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5F10" w14:textId="77777777" w:rsidR="005E4B8F" w:rsidRDefault="005E4B8F" w:rsidP="00FD5FF9">
      <w:pPr>
        <w:pBdr>
          <w:bottom w:val="single" w:sz="4" w:space="1" w:color="auto"/>
        </w:pBdr>
        <w:rPr>
          <w:b/>
          <w:sz w:val="40"/>
          <w:szCs w:val="40"/>
          <w:u w:val="single"/>
        </w:rPr>
      </w:pPr>
    </w:p>
    <w:p w14:paraId="1EFEB29F" w14:textId="6FAB8EA5" w:rsidR="0030325B" w:rsidRPr="001247F9" w:rsidRDefault="0030325B" w:rsidP="00572017">
      <w:pPr>
        <w:pBdr>
          <w:left w:val="single" w:sz="4" w:space="4" w:color="auto"/>
          <w:bottom w:val="single" w:sz="4" w:space="3" w:color="auto"/>
          <w:right w:val="single" w:sz="4" w:space="4" w:color="auto"/>
        </w:pBdr>
        <w:jc w:val="center"/>
        <w:rPr>
          <w:b/>
          <w:sz w:val="24"/>
          <w:szCs w:val="24"/>
          <w:u w:val="single"/>
        </w:rPr>
      </w:pPr>
      <w:r w:rsidRPr="001247F9">
        <w:rPr>
          <w:b/>
          <w:sz w:val="24"/>
          <w:szCs w:val="24"/>
          <w:u w:val="single"/>
        </w:rPr>
        <w:t>NOTICE OF ELECTION</w:t>
      </w:r>
      <w:r w:rsidR="00320CC2">
        <w:rPr>
          <w:b/>
          <w:sz w:val="24"/>
          <w:szCs w:val="24"/>
          <w:u w:val="single"/>
        </w:rPr>
        <w:t>- May 5, 2026</w:t>
      </w:r>
    </w:p>
    <w:p w14:paraId="2C172E04" w14:textId="450C586D" w:rsidR="00B96454" w:rsidRPr="001247F9" w:rsidRDefault="006B742E" w:rsidP="00572017">
      <w:pPr>
        <w:pBdr>
          <w:left w:val="single" w:sz="4" w:space="4" w:color="auto"/>
          <w:bottom w:val="single" w:sz="4" w:space="3" w:color="auto"/>
          <w:right w:val="single" w:sz="4" w:space="4" w:color="auto"/>
        </w:pBdr>
        <w:jc w:val="center"/>
        <w:rPr>
          <w:b/>
          <w:sz w:val="24"/>
          <w:szCs w:val="24"/>
        </w:rPr>
      </w:pPr>
      <w:r w:rsidRPr="001247F9">
        <w:rPr>
          <w:b/>
          <w:sz w:val="24"/>
          <w:szCs w:val="24"/>
        </w:rPr>
        <w:t xml:space="preserve">White </w:t>
      </w:r>
      <w:r w:rsidR="00B96454" w:rsidRPr="001247F9">
        <w:rPr>
          <w:b/>
          <w:sz w:val="24"/>
          <w:szCs w:val="24"/>
        </w:rPr>
        <w:t xml:space="preserve">County </w:t>
      </w:r>
      <w:r w:rsidR="005457F1" w:rsidRPr="001247F9">
        <w:rPr>
          <w:b/>
          <w:sz w:val="24"/>
          <w:szCs w:val="24"/>
        </w:rPr>
        <w:t xml:space="preserve">Republican and </w:t>
      </w:r>
      <w:r w:rsidR="00B96454" w:rsidRPr="001247F9">
        <w:rPr>
          <w:b/>
          <w:sz w:val="24"/>
          <w:szCs w:val="24"/>
        </w:rPr>
        <w:t>Democratic Primary</w:t>
      </w:r>
    </w:p>
    <w:p w14:paraId="595008BC" w14:textId="77777777" w:rsidR="00320CC2" w:rsidRDefault="00320CC2" w:rsidP="00572017">
      <w:pPr>
        <w:pBdr>
          <w:left w:val="single" w:sz="4" w:space="4" w:color="auto"/>
          <w:bottom w:val="single" w:sz="4" w:space="3" w:color="auto"/>
          <w:right w:val="single" w:sz="4" w:space="4" w:color="auto"/>
        </w:pBdr>
        <w:jc w:val="center"/>
        <w:rPr>
          <w:b/>
          <w:bCs/>
          <w:sz w:val="24"/>
          <w:szCs w:val="24"/>
        </w:rPr>
      </w:pPr>
    </w:p>
    <w:p w14:paraId="599B5CE2" w14:textId="6E6C04D6" w:rsidR="00F854C4" w:rsidRDefault="006B7414" w:rsidP="00572017">
      <w:pPr>
        <w:pBdr>
          <w:left w:val="single" w:sz="4" w:space="4" w:color="auto"/>
          <w:bottom w:val="single" w:sz="4" w:space="3" w:color="auto"/>
          <w:right w:val="single" w:sz="4" w:space="4" w:color="auto"/>
        </w:pBdr>
        <w:rPr>
          <w:b/>
          <w:bCs/>
          <w:sz w:val="24"/>
          <w:szCs w:val="24"/>
        </w:rPr>
      </w:pPr>
      <w:r w:rsidRPr="00F854C4">
        <w:rPr>
          <w:b/>
          <w:bCs/>
          <w:sz w:val="24"/>
          <w:szCs w:val="24"/>
        </w:rPr>
        <w:t>To the Voters of White County, Tennessee</w:t>
      </w:r>
      <w:r w:rsidR="00320CC2">
        <w:rPr>
          <w:b/>
          <w:bCs/>
          <w:sz w:val="24"/>
          <w:szCs w:val="24"/>
        </w:rPr>
        <w:t>:</w:t>
      </w:r>
    </w:p>
    <w:p w14:paraId="0248F960" w14:textId="06F98F33" w:rsidR="00EA1130" w:rsidRPr="00F854C4" w:rsidRDefault="00F854C4" w:rsidP="00572017">
      <w:pPr>
        <w:pBdr>
          <w:left w:val="single" w:sz="4" w:space="4" w:color="auto"/>
          <w:bottom w:val="single" w:sz="4" w:space="3" w:color="auto"/>
          <w:right w:val="single" w:sz="4" w:space="4" w:color="auto"/>
        </w:pBdr>
        <w:rPr>
          <w:bCs/>
          <w:sz w:val="24"/>
          <w:szCs w:val="24"/>
        </w:rPr>
      </w:pPr>
      <w:r>
        <w:rPr>
          <w:sz w:val="24"/>
          <w:szCs w:val="24"/>
        </w:rPr>
        <w:t>N</w:t>
      </w:r>
      <w:r w:rsidR="00436489" w:rsidRPr="00F854C4">
        <w:rPr>
          <w:sz w:val="24"/>
          <w:szCs w:val="24"/>
        </w:rPr>
        <w:t xml:space="preserve">otice is hereby given that </w:t>
      </w:r>
      <w:r w:rsidR="00D91A6E" w:rsidRPr="00F854C4">
        <w:rPr>
          <w:sz w:val="24"/>
          <w:szCs w:val="24"/>
        </w:rPr>
        <w:t>the</w:t>
      </w:r>
      <w:r w:rsidR="0016020B">
        <w:rPr>
          <w:sz w:val="24"/>
          <w:szCs w:val="24"/>
        </w:rPr>
        <w:t xml:space="preserve"> </w:t>
      </w:r>
      <w:r w:rsidR="0016020B" w:rsidRPr="0016020B">
        <w:rPr>
          <w:b/>
          <w:bCs/>
          <w:sz w:val="24"/>
          <w:szCs w:val="24"/>
        </w:rPr>
        <w:t>White</w:t>
      </w:r>
      <w:r w:rsidR="00436489" w:rsidRPr="00F854C4">
        <w:rPr>
          <w:sz w:val="24"/>
          <w:szCs w:val="24"/>
        </w:rPr>
        <w:t xml:space="preserve"> </w:t>
      </w:r>
      <w:r w:rsidR="00436489" w:rsidRPr="00923A91">
        <w:rPr>
          <w:b/>
          <w:bCs/>
          <w:sz w:val="24"/>
          <w:szCs w:val="24"/>
        </w:rPr>
        <w:t>County Republican and Democratic Primary</w:t>
      </w:r>
      <w:r w:rsidR="00436489" w:rsidRPr="00F854C4">
        <w:rPr>
          <w:sz w:val="24"/>
          <w:szCs w:val="24"/>
        </w:rPr>
        <w:t xml:space="preserve"> </w:t>
      </w:r>
      <w:r w:rsidR="00B96454" w:rsidRPr="00F854C4">
        <w:rPr>
          <w:sz w:val="24"/>
          <w:szCs w:val="24"/>
        </w:rPr>
        <w:t>will be held in all voting precincts in White County, T</w:t>
      </w:r>
      <w:r w:rsidR="006B7414" w:rsidRPr="00F854C4">
        <w:rPr>
          <w:sz w:val="24"/>
          <w:szCs w:val="24"/>
        </w:rPr>
        <w:t>ennessee</w:t>
      </w:r>
      <w:r w:rsidR="00B96454" w:rsidRPr="00F854C4">
        <w:rPr>
          <w:sz w:val="24"/>
          <w:szCs w:val="24"/>
        </w:rPr>
        <w:t xml:space="preserve"> </w:t>
      </w:r>
      <w:r w:rsidR="004A6CCD" w:rsidRPr="00F854C4">
        <w:rPr>
          <w:sz w:val="24"/>
          <w:szCs w:val="24"/>
        </w:rPr>
        <w:t>on</w:t>
      </w:r>
      <w:r w:rsidR="005F391F" w:rsidRPr="00F854C4">
        <w:rPr>
          <w:sz w:val="24"/>
          <w:szCs w:val="24"/>
        </w:rPr>
        <w:t xml:space="preserve"> </w:t>
      </w:r>
      <w:r w:rsidR="001F2388" w:rsidRPr="00F854C4">
        <w:rPr>
          <w:b/>
          <w:sz w:val="24"/>
          <w:szCs w:val="24"/>
        </w:rPr>
        <w:t>T</w:t>
      </w:r>
      <w:r w:rsidR="007D6ED8" w:rsidRPr="00F854C4">
        <w:rPr>
          <w:b/>
          <w:sz w:val="24"/>
          <w:szCs w:val="24"/>
        </w:rPr>
        <w:t>UESDAY, M</w:t>
      </w:r>
      <w:r w:rsidR="00F5469C" w:rsidRPr="00F854C4">
        <w:rPr>
          <w:b/>
          <w:sz w:val="24"/>
          <w:szCs w:val="24"/>
        </w:rPr>
        <w:t>A</w:t>
      </w:r>
      <w:r w:rsidR="00D91A6E" w:rsidRPr="00F854C4">
        <w:rPr>
          <w:b/>
          <w:sz w:val="24"/>
          <w:szCs w:val="24"/>
        </w:rPr>
        <w:t xml:space="preserve">Y </w:t>
      </w:r>
      <w:r w:rsidR="00F5469C" w:rsidRPr="00F854C4">
        <w:rPr>
          <w:b/>
          <w:sz w:val="24"/>
          <w:szCs w:val="24"/>
        </w:rPr>
        <w:t xml:space="preserve"> </w:t>
      </w:r>
      <w:r w:rsidR="00D91A6E" w:rsidRPr="00F854C4">
        <w:rPr>
          <w:b/>
          <w:sz w:val="24"/>
          <w:szCs w:val="24"/>
        </w:rPr>
        <w:t>5</w:t>
      </w:r>
      <w:r w:rsidR="005457F1" w:rsidRPr="00F854C4">
        <w:rPr>
          <w:b/>
          <w:sz w:val="24"/>
          <w:szCs w:val="24"/>
        </w:rPr>
        <w:t>, 202</w:t>
      </w:r>
      <w:r w:rsidR="00D91A6E" w:rsidRPr="00F854C4">
        <w:rPr>
          <w:b/>
          <w:sz w:val="24"/>
          <w:szCs w:val="24"/>
        </w:rPr>
        <w:t>6</w:t>
      </w:r>
      <w:r w:rsidR="001F2388" w:rsidRPr="00F854C4">
        <w:rPr>
          <w:sz w:val="24"/>
          <w:szCs w:val="24"/>
        </w:rPr>
        <w:t xml:space="preserve">, </w:t>
      </w:r>
      <w:r w:rsidR="005E4B8F" w:rsidRPr="00F854C4">
        <w:rPr>
          <w:sz w:val="24"/>
          <w:szCs w:val="24"/>
        </w:rPr>
        <w:t>between the hours</w:t>
      </w:r>
      <w:r w:rsidR="005F391F" w:rsidRPr="00F854C4">
        <w:rPr>
          <w:sz w:val="24"/>
          <w:szCs w:val="24"/>
        </w:rPr>
        <w:t xml:space="preserve"> </w:t>
      </w:r>
      <w:r w:rsidR="006B01B4" w:rsidRPr="00F854C4">
        <w:rPr>
          <w:sz w:val="24"/>
          <w:szCs w:val="24"/>
        </w:rPr>
        <w:t xml:space="preserve">of </w:t>
      </w:r>
      <w:r w:rsidR="006B01B4" w:rsidRPr="00F854C4">
        <w:rPr>
          <w:b/>
          <w:sz w:val="24"/>
          <w:szCs w:val="24"/>
        </w:rPr>
        <w:t>8</w:t>
      </w:r>
      <w:r w:rsidR="005E521E" w:rsidRPr="00F854C4">
        <w:rPr>
          <w:b/>
          <w:sz w:val="24"/>
          <w:szCs w:val="24"/>
        </w:rPr>
        <w:t>:00 a.m. and</w:t>
      </w:r>
      <w:r w:rsidR="005E4B8F" w:rsidRPr="00F854C4">
        <w:rPr>
          <w:b/>
          <w:sz w:val="24"/>
          <w:szCs w:val="24"/>
        </w:rPr>
        <w:t xml:space="preserve"> 7:00 p.m.</w:t>
      </w:r>
      <w:r>
        <w:rPr>
          <w:b/>
          <w:sz w:val="24"/>
          <w:szCs w:val="24"/>
        </w:rPr>
        <w:t xml:space="preserve"> </w:t>
      </w:r>
      <w:r w:rsidRPr="00F854C4">
        <w:rPr>
          <w:bCs/>
          <w:sz w:val="24"/>
          <w:szCs w:val="24"/>
        </w:rPr>
        <w:t>for the purpose of electing the following offices:</w:t>
      </w:r>
      <w:r w:rsidR="00B96454" w:rsidRPr="00F854C4">
        <w:rPr>
          <w:bCs/>
          <w:sz w:val="24"/>
          <w:szCs w:val="24"/>
        </w:rPr>
        <w:t xml:space="preserve"> </w:t>
      </w:r>
    </w:p>
    <w:p w14:paraId="256D74E6" w14:textId="732A650F" w:rsidR="00B55F10" w:rsidRPr="001247F9" w:rsidRDefault="00B55F10" w:rsidP="00572017">
      <w:pPr>
        <w:pBdr>
          <w:left w:val="single" w:sz="4" w:space="4" w:color="auto"/>
          <w:bottom w:val="single" w:sz="4" w:space="3" w:color="auto"/>
          <w:right w:val="single" w:sz="4" w:space="4" w:color="auto"/>
        </w:pBdr>
      </w:pPr>
    </w:p>
    <w:p w14:paraId="4FB19163" w14:textId="197994FD" w:rsidR="00D91A6E" w:rsidRDefault="00D91A6E" w:rsidP="00346648">
      <w:pPr>
        <w:pBdr>
          <w:left w:val="single" w:sz="4" w:space="4" w:color="auto"/>
          <w:bottom w:val="single" w:sz="4" w:space="1" w:color="auto"/>
          <w:right w:val="single" w:sz="4" w:space="4" w:color="auto"/>
        </w:pBdr>
        <w:ind w:left="720"/>
        <w:rPr>
          <w:sz w:val="24"/>
          <w:szCs w:val="24"/>
        </w:rPr>
      </w:pPr>
      <w:bookmarkStart w:id="0" w:name="_Hlk203129213"/>
      <w:r>
        <w:rPr>
          <w:sz w:val="24"/>
          <w:szCs w:val="24"/>
        </w:rPr>
        <w:t xml:space="preserve">County Executive </w:t>
      </w:r>
      <w:r w:rsidR="006B22EE">
        <w:rPr>
          <w:sz w:val="24"/>
          <w:szCs w:val="24"/>
        </w:rPr>
        <w:tab/>
      </w:r>
      <w:r w:rsidR="006B22EE">
        <w:rPr>
          <w:sz w:val="24"/>
          <w:szCs w:val="24"/>
        </w:rPr>
        <w:tab/>
      </w:r>
      <w:r w:rsidR="006B22EE">
        <w:rPr>
          <w:sz w:val="24"/>
          <w:szCs w:val="24"/>
        </w:rPr>
        <w:tab/>
      </w:r>
      <w:r w:rsidR="006B22EE">
        <w:rPr>
          <w:sz w:val="24"/>
          <w:szCs w:val="24"/>
        </w:rPr>
        <w:tab/>
      </w:r>
      <w:r>
        <w:rPr>
          <w:sz w:val="24"/>
          <w:szCs w:val="24"/>
        </w:rPr>
        <w:t>County Commission – Districts 1 - 7</w:t>
      </w:r>
    </w:p>
    <w:p w14:paraId="596F866A" w14:textId="13AE484D" w:rsidR="00D91A6E" w:rsidRDefault="00D91A6E" w:rsidP="00346648">
      <w:pPr>
        <w:pBdr>
          <w:left w:val="single" w:sz="4" w:space="4" w:color="auto"/>
          <w:bottom w:val="single" w:sz="4" w:space="1" w:color="auto"/>
          <w:right w:val="single" w:sz="4" w:space="4" w:color="auto"/>
        </w:pBdr>
        <w:ind w:left="720"/>
        <w:rPr>
          <w:sz w:val="24"/>
          <w:szCs w:val="24"/>
        </w:rPr>
      </w:pPr>
      <w:r>
        <w:rPr>
          <w:sz w:val="24"/>
          <w:szCs w:val="24"/>
        </w:rPr>
        <w:t xml:space="preserve">Trustee </w:t>
      </w:r>
      <w:r w:rsidR="006B22EE">
        <w:rPr>
          <w:sz w:val="24"/>
          <w:szCs w:val="24"/>
        </w:rPr>
        <w:tab/>
      </w:r>
      <w:r w:rsidR="006B22EE">
        <w:rPr>
          <w:sz w:val="24"/>
          <w:szCs w:val="24"/>
        </w:rPr>
        <w:tab/>
      </w:r>
      <w:r w:rsidR="006B22EE">
        <w:rPr>
          <w:sz w:val="24"/>
          <w:szCs w:val="24"/>
        </w:rPr>
        <w:tab/>
      </w:r>
      <w:r w:rsidR="006B22EE">
        <w:rPr>
          <w:sz w:val="24"/>
          <w:szCs w:val="24"/>
        </w:rPr>
        <w:tab/>
      </w:r>
      <w:r w:rsidR="006B22EE">
        <w:rPr>
          <w:sz w:val="24"/>
          <w:szCs w:val="24"/>
        </w:rPr>
        <w:tab/>
      </w:r>
      <w:r>
        <w:rPr>
          <w:sz w:val="24"/>
          <w:szCs w:val="24"/>
        </w:rPr>
        <w:t>Sheriff ***</w:t>
      </w:r>
    </w:p>
    <w:p w14:paraId="37D1C6F9" w14:textId="594AE5FB" w:rsidR="00923A91" w:rsidRDefault="00D91A6E" w:rsidP="00346648">
      <w:pPr>
        <w:pBdr>
          <w:left w:val="single" w:sz="4" w:space="4" w:color="auto"/>
          <w:bottom w:val="single" w:sz="4" w:space="1" w:color="auto"/>
          <w:right w:val="single" w:sz="4" w:space="4" w:color="auto"/>
        </w:pBdr>
        <w:ind w:left="720"/>
        <w:rPr>
          <w:sz w:val="24"/>
          <w:szCs w:val="24"/>
        </w:rPr>
      </w:pPr>
      <w:r>
        <w:rPr>
          <w:sz w:val="24"/>
          <w:szCs w:val="24"/>
        </w:rPr>
        <w:t xml:space="preserve">Circuit Court Clerk </w:t>
      </w:r>
      <w:r w:rsidR="006B22EE">
        <w:rPr>
          <w:sz w:val="24"/>
          <w:szCs w:val="24"/>
        </w:rPr>
        <w:tab/>
      </w:r>
      <w:r w:rsidR="006B22EE">
        <w:rPr>
          <w:sz w:val="24"/>
          <w:szCs w:val="24"/>
        </w:rPr>
        <w:tab/>
      </w:r>
      <w:r w:rsidR="006B22EE">
        <w:rPr>
          <w:sz w:val="24"/>
          <w:szCs w:val="24"/>
        </w:rPr>
        <w:tab/>
      </w:r>
      <w:r w:rsidR="006B22EE">
        <w:rPr>
          <w:sz w:val="24"/>
          <w:szCs w:val="24"/>
        </w:rPr>
        <w:tab/>
      </w:r>
      <w:r w:rsidR="00923A91">
        <w:rPr>
          <w:sz w:val="24"/>
          <w:szCs w:val="24"/>
        </w:rPr>
        <w:t>Road Superintendent***</w:t>
      </w:r>
    </w:p>
    <w:p w14:paraId="6F690944" w14:textId="77777777" w:rsidR="00923A91" w:rsidRDefault="00D91A6E" w:rsidP="00346648">
      <w:pPr>
        <w:pBdr>
          <w:left w:val="single" w:sz="4" w:space="4" w:color="auto"/>
          <w:bottom w:val="single" w:sz="4" w:space="1" w:color="auto"/>
          <w:right w:val="single" w:sz="4" w:space="4" w:color="auto"/>
        </w:pBdr>
        <w:ind w:left="720"/>
        <w:rPr>
          <w:sz w:val="24"/>
          <w:szCs w:val="24"/>
        </w:rPr>
      </w:pPr>
      <w:r>
        <w:rPr>
          <w:sz w:val="24"/>
          <w:szCs w:val="24"/>
        </w:rPr>
        <w:t xml:space="preserve">Register of Deeds </w:t>
      </w:r>
      <w:r w:rsidR="006B22EE">
        <w:rPr>
          <w:sz w:val="24"/>
          <w:szCs w:val="24"/>
        </w:rPr>
        <w:tab/>
      </w:r>
      <w:r w:rsidR="006B22EE">
        <w:rPr>
          <w:sz w:val="24"/>
          <w:szCs w:val="24"/>
        </w:rPr>
        <w:tab/>
      </w:r>
      <w:r w:rsidR="006B22EE">
        <w:rPr>
          <w:sz w:val="24"/>
          <w:szCs w:val="24"/>
        </w:rPr>
        <w:tab/>
      </w:r>
      <w:r w:rsidR="006B22EE">
        <w:rPr>
          <w:sz w:val="24"/>
          <w:szCs w:val="24"/>
        </w:rPr>
        <w:tab/>
      </w:r>
      <w:bookmarkStart w:id="1" w:name="_Hlk203137877"/>
      <w:r w:rsidR="00923A91" w:rsidRPr="00BA4FCF">
        <w:rPr>
          <w:sz w:val="24"/>
          <w:szCs w:val="24"/>
        </w:rPr>
        <w:t>School Board – Districts 5, 6, &amp; 7</w:t>
      </w:r>
      <w:r w:rsidR="00923A91">
        <w:rPr>
          <w:sz w:val="24"/>
          <w:szCs w:val="24"/>
        </w:rPr>
        <w:t>***</w:t>
      </w:r>
    </w:p>
    <w:bookmarkEnd w:id="0"/>
    <w:bookmarkEnd w:id="1"/>
    <w:p w14:paraId="5B120589" w14:textId="5E611A0D" w:rsidR="00D91A6E" w:rsidRDefault="00572017" w:rsidP="00346648">
      <w:pPr>
        <w:pBdr>
          <w:left w:val="single" w:sz="4" w:space="4" w:color="auto"/>
          <w:bottom w:val="single" w:sz="4" w:space="1" w:color="auto"/>
          <w:right w:val="single" w:sz="4" w:space="4" w:color="auto"/>
        </w:pBdr>
        <w:ind w:left="720"/>
        <w:rPr>
          <w:sz w:val="24"/>
          <w:szCs w:val="24"/>
        </w:rPr>
      </w:pPr>
      <w:r>
        <w:rPr>
          <w:sz w:val="24"/>
          <w:szCs w:val="24"/>
        </w:rPr>
        <w:t>C</w:t>
      </w:r>
      <w:r w:rsidR="00923A91">
        <w:rPr>
          <w:sz w:val="24"/>
          <w:szCs w:val="24"/>
        </w:rPr>
        <w:t>ounty Clerk</w:t>
      </w:r>
      <w:r w:rsidR="00923A91">
        <w:rPr>
          <w:sz w:val="24"/>
          <w:szCs w:val="24"/>
        </w:rPr>
        <w:tab/>
      </w:r>
      <w:r w:rsidR="00923A91">
        <w:rPr>
          <w:sz w:val="24"/>
          <w:szCs w:val="24"/>
        </w:rPr>
        <w:tab/>
      </w:r>
      <w:r w:rsidR="00923A91">
        <w:rPr>
          <w:sz w:val="24"/>
          <w:szCs w:val="24"/>
        </w:rPr>
        <w:tab/>
      </w:r>
      <w:r w:rsidR="00923A91">
        <w:rPr>
          <w:sz w:val="24"/>
          <w:szCs w:val="24"/>
        </w:rPr>
        <w:tab/>
      </w:r>
      <w:r w:rsidR="00923A91">
        <w:rPr>
          <w:sz w:val="24"/>
          <w:szCs w:val="24"/>
        </w:rPr>
        <w:tab/>
      </w:r>
    </w:p>
    <w:p w14:paraId="5D6B44D1" w14:textId="77777777" w:rsidR="00D91A6E" w:rsidRDefault="00D91A6E" w:rsidP="00346648">
      <w:pPr>
        <w:pBdr>
          <w:left w:val="single" w:sz="4" w:space="4" w:color="auto"/>
          <w:bottom w:val="single" w:sz="4" w:space="1" w:color="auto"/>
          <w:right w:val="single" w:sz="4" w:space="4" w:color="auto"/>
        </w:pBdr>
        <w:jc w:val="center"/>
        <w:rPr>
          <w:sz w:val="24"/>
          <w:szCs w:val="24"/>
        </w:rPr>
      </w:pPr>
    </w:p>
    <w:p w14:paraId="773BDCEA" w14:textId="30252C4C" w:rsidR="00D91A6E" w:rsidRPr="00F854C4" w:rsidRDefault="00D91A6E" w:rsidP="00346648">
      <w:pPr>
        <w:pBdr>
          <w:left w:val="single" w:sz="4" w:space="4" w:color="auto"/>
          <w:bottom w:val="single" w:sz="4" w:space="1" w:color="auto"/>
          <w:right w:val="single" w:sz="4" w:space="4" w:color="auto"/>
        </w:pBdr>
        <w:rPr>
          <w:sz w:val="24"/>
          <w:szCs w:val="24"/>
        </w:rPr>
      </w:pPr>
      <w:r w:rsidRPr="00F854C4">
        <w:rPr>
          <w:sz w:val="24"/>
          <w:szCs w:val="24"/>
        </w:rPr>
        <w:t>***</w:t>
      </w:r>
      <w:r w:rsidR="006B22EE" w:rsidRPr="00F854C4">
        <w:rPr>
          <w:sz w:val="24"/>
          <w:szCs w:val="24"/>
          <w:u w:val="single"/>
        </w:rPr>
        <w:t>Additional</w:t>
      </w:r>
      <w:r w:rsidRPr="00F854C4">
        <w:rPr>
          <w:sz w:val="24"/>
          <w:szCs w:val="24"/>
          <w:u w:val="single"/>
        </w:rPr>
        <w:t xml:space="preserve"> qualifying papers required as follows</w:t>
      </w:r>
      <w:r w:rsidRPr="00F854C4">
        <w:rPr>
          <w:sz w:val="24"/>
          <w:szCs w:val="24"/>
        </w:rPr>
        <w:t>:</w:t>
      </w:r>
    </w:p>
    <w:p w14:paraId="4E96F8CA" w14:textId="2B735D0B" w:rsidR="00D91A6E" w:rsidRDefault="00D91A6E" w:rsidP="00346648">
      <w:pPr>
        <w:pBdr>
          <w:left w:val="single" w:sz="4" w:space="4" w:color="auto"/>
          <w:bottom w:val="single" w:sz="4" w:space="1" w:color="auto"/>
          <w:right w:val="single" w:sz="4" w:space="4" w:color="auto"/>
        </w:pBdr>
        <w:rPr>
          <w:sz w:val="24"/>
          <w:szCs w:val="24"/>
        </w:rPr>
      </w:pPr>
      <w:r w:rsidRPr="00B061A2">
        <w:rPr>
          <w:b/>
          <w:sz w:val="24"/>
          <w:szCs w:val="24"/>
        </w:rPr>
        <w:t>Candidates for Sheriff</w:t>
      </w:r>
      <w:r>
        <w:rPr>
          <w:sz w:val="24"/>
          <w:szCs w:val="24"/>
        </w:rPr>
        <w:t xml:space="preserve"> must file affidavit of qualifications and other evidence of their qualifications and standards required with the Tennessee Peace Officer Standards and Training Commission on or before February 5, 2026.</w:t>
      </w:r>
    </w:p>
    <w:p w14:paraId="10D339EC" w14:textId="77777777" w:rsidR="00D91A6E" w:rsidRDefault="00D91A6E" w:rsidP="00346648">
      <w:pPr>
        <w:pBdr>
          <w:left w:val="single" w:sz="4" w:space="4" w:color="auto"/>
          <w:bottom w:val="single" w:sz="4" w:space="1" w:color="auto"/>
          <w:right w:val="single" w:sz="4" w:space="4" w:color="auto"/>
        </w:pBdr>
        <w:rPr>
          <w:sz w:val="24"/>
          <w:szCs w:val="24"/>
        </w:rPr>
      </w:pPr>
    </w:p>
    <w:p w14:paraId="061003B3" w14:textId="77777777" w:rsidR="006B22EE" w:rsidRDefault="00D91A6E" w:rsidP="00346648">
      <w:pPr>
        <w:pBdr>
          <w:left w:val="single" w:sz="4" w:space="4" w:color="auto"/>
          <w:bottom w:val="single" w:sz="4" w:space="1" w:color="auto"/>
          <w:right w:val="single" w:sz="4" w:space="4" w:color="auto"/>
        </w:pBdr>
        <w:rPr>
          <w:sz w:val="24"/>
          <w:szCs w:val="24"/>
        </w:rPr>
      </w:pPr>
      <w:r w:rsidRPr="00B061A2">
        <w:rPr>
          <w:b/>
          <w:sz w:val="24"/>
          <w:szCs w:val="24"/>
        </w:rPr>
        <w:t>Candidates for Road Superintendent</w:t>
      </w:r>
      <w:r>
        <w:rPr>
          <w:sz w:val="24"/>
          <w:szCs w:val="24"/>
        </w:rPr>
        <w:t xml:space="preserve"> must file affidavit of qualifications and other evidence of their qualifications and standards required with the Tennessee Highway Officials Certification Board on or before February 5, 2026. </w:t>
      </w:r>
    </w:p>
    <w:p w14:paraId="3C617430" w14:textId="77777777" w:rsidR="006B22EE" w:rsidRDefault="006B22EE" w:rsidP="00346648">
      <w:pPr>
        <w:pBdr>
          <w:left w:val="single" w:sz="4" w:space="4" w:color="auto"/>
          <w:bottom w:val="single" w:sz="4" w:space="1" w:color="auto"/>
          <w:right w:val="single" w:sz="4" w:space="4" w:color="auto"/>
        </w:pBdr>
        <w:rPr>
          <w:sz w:val="24"/>
          <w:szCs w:val="24"/>
        </w:rPr>
      </w:pPr>
    </w:p>
    <w:p w14:paraId="1261D2BA" w14:textId="4DE8DAC3" w:rsidR="00D91A6E" w:rsidRDefault="006B22EE" w:rsidP="00346648">
      <w:pPr>
        <w:pBdr>
          <w:left w:val="single" w:sz="4" w:space="4" w:color="auto"/>
          <w:bottom w:val="single" w:sz="4" w:space="1" w:color="auto"/>
          <w:right w:val="single" w:sz="4" w:space="4" w:color="auto"/>
        </w:pBdr>
        <w:rPr>
          <w:sz w:val="24"/>
          <w:szCs w:val="24"/>
        </w:rPr>
      </w:pPr>
      <w:r w:rsidRPr="006B22EE">
        <w:rPr>
          <w:b/>
          <w:bCs/>
          <w:sz w:val="24"/>
          <w:szCs w:val="24"/>
        </w:rPr>
        <w:t>Candidates for School Board</w:t>
      </w:r>
      <w:r>
        <w:rPr>
          <w:sz w:val="24"/>
          <w:szCs w:val="24"/>
        </w:rPr>
        <w:t xml:space="preserve"> must file a copy of their high school/college diploma or equivalent.</w:t>
      </w:r>
      <w:r w:rsidR="00D91A6E">
        <w:rPr>
          <w:sz w:val="24"/>
          <w:szCs w:val="24"/>
        </w:rPr>
        <w:t xml:space="preserve"> </w:t>
      </w:r>
    </w:p>
    <w:p w14:paraId="07962524" w14:textId="4086E0D8" w:rsidR="00DE420F" w:rsidRDefault="00F854C4" w:rsidP="00346648">
      <w:pPr>
        <w:pBdr>
          <w:left w:val="single" w:sz="4" w:space="4" w:color="auto"/>
          <w:bottom w:val="single" w:sz="4" w:space="1" w:color="auto"/>
          <w:right w:val="single" w:sz="4" w:space="4" w:color="auto"/>
        </w:pBdr>
        <w:jc w:val="center"/>
        <w:rPr>
          <w:bCs/>
          <w:sz w:val="24"/>
          <w:szCs w:val="24"/>
        </w:rPr>
      </w:pPr>
      <w:r>
        <w:rPr>
          <w:b/>
          <w:sz w:val="24"/>
          <w:szCs w:val="24"/>
          <w:u w:val="single"/>
        </w:rPr>
        <w:t>QUALIFYING DEADLINE: February 19, 2026 at 12:00 NOON</w:t>
      </w:r>
      <w:r w:rsidR="006F29A4" w:rsidRPr="00D91A6E">
        <w:rPr>
          <w:bCs/>
          <w:sz w:val="24"/>
          <w:szCs w:val="24"/>
        </w:rPr>
        <w:t>.</w:t>
      </w:r>
    </w:p>
    <w:p w14:paraId="0DFC41CC" w14:textId="0297EA93" w:rsidR="00F854C4" w:rsidRDefault="00F854C4" w:rsidP="00346648">
      <w:pPr>
        <w:pBdr>
          <w:left w:val="single" w:sz="4" w:space="4" w:color="auto"/>
          <w:bottom w:val="single" w:sz="4" w:space="1" w:color="auto"/>
          <w:right w:val="single" w:sz="4" w:space="4" w:color="auto"/>
        </w:pBdr>
        <w:rPr>
          <w:b/>
          <w:i/>
          <w:iCs/>
          <w:sz w:val="24"/>
          <w:szCs w:val="24"/>
        </w:rPr>
      </w:pPr>
      <w:r>
        <w:rPr>
          <w:bCs/>
          <w:sz w:val="24"/>
          <w:szCs w:val="24"/>
        </w:rPr>
        <w:t xml:space="preserve">Nominating petitions must be filed in the County Election Commission Office by the above date and </w:t>
      </w:r>
      <w:r w:rsidR="00923A91">
        <w:rPr>
          <w:bCs/>
          <w:sz w:val="24"/>
          <w:szCs w:val="24"/>
        </w:rPr>
        <w:t>time.</w:t>
      </w:r>
      <w:r w:rsidR="00923A91" w:rsidRPr="00923A91">
        <w:rPr>
          <w:b/>
          <w:i/>
          <w:iCs/>
          <w:sz w:val="24"/>
          <w:szCs w:val="24"/>
        </w:rPr>
        <w:t xml:space="preserve"> All candidates, including </w:t>
      </w:r>
      <w:r w:rsidR="00182186" w:rsidRPr="002A70AA">
        <w:rPr>
          <w:b/>
          <w:sz w:val="24"/>
          <w:szCs w:val="24"/>
          <w:u w:val="single"/>
        </w:rPr>
        <w:t>I</w:t>
      </w:r>
      <w:r w:rsidR="00923A91" w:rsidRPr="002A70AA">
        <w:rPr>
          <w:b/>
          <w:sz w:val="24"/>
          <w:szCs w:val="24"/>
          <w:u w:val="single"/>
        </w:rPr>
        <w:t xml:space="preserve">ndependent </w:t>
      </w:r>
      <w:r w:rsidR="00CF2CD8" w:rsidRPr="002A70AA">
        <w:rPr>
          <w:b/>
          <w:sz w:val="24"/>
          <w:szCs w:val="24"/>
          <w:u w:val="single"/>
        </w:rPr>
        <w:t>C</w:t>
      </w:r>
      <w:r w:rsidR="00923A91" w:rsidRPr="002A70AA">
        <w:rPr>
          <w:b/>
          <w:sz w:val="24"/>
          <w:szCs w:val="24"/>
          <w:u w:val="single"/>
        </w:rPr>
        <w:t>andidates</w:t>
      </w:r>
      <w:r w:rsidR="00923A91" w:rsidRPr="00923A91">
        <w:rPr>
          <w:b/>
          <w:i/>
          <w:iCs/>
          <w:sz w:val="24"/>
          <w:szCs w:val="24"/>
        </w:rPr>
        <w:t>, have the same qualifying deadline.</w:t>
      </w:r>
    </w:p>
    <w:p w14:paraId="5C264A86" w14:textId="77777777" w:rsidR="00923A91" w:rsidRDefault="00923A91" w:rsidP="00346648">
      <w:pPr>
        <w:pBdr>
          <w:left w:val="single" w:sz="4" w:space="4" w:color="auto"/>
          <w:bottom w:val="single" w:sz="4" w:space="1" w:color="auto"/>
          <w:right w:val="single" w:sz="4" w:space="4" w:color="auto"/>
        </w:pBdr>
        <w:rPr>
          <w:b/>
          <w:i/>
          <w:iCs/>
          <w:sz w:val="24"/>
          <w:szCs w:val="24"/>
        </w:rPr>
      </w:pPr>
    </w:p>
    <w:p w14:paraId="2E9EAA2C" w14:textId="45C63A9B" w:rsidR="00923A91" w:rsidRPr="00923A91" w:rsidRDefault="00923A91" w:rsidP="00346648">
      <w:pPr>
        <w:pBdr>
          <w:left w:val="single" w:sz="4" w:space="4" w:color="auto"/>
          <w:bottom w:val="single" w:sz="4" w:space="1" w:color="auto"/>
          <w:right w:val="single" w:sz="4" w:space="4" w:color="auto"/>
        </w:pBdr>
        <w:rPr>
          <w:bCs/>
          <w:sz w:val="24"/>
          <w:szCs w:val="24"/>
        </w:rPr>
      </w:pPr>
      <w:r>
        <w:rPr>
          <w:bCs/>
          <w:sz w:val="24"/>
          <w:szCs w:val="24"/>
        </w:rPr>
        <w:t xml:space="preserve">Petitions can be picked up beginning Monday, December 22, 2025 at the </w:t>
      </w:r>
      <w:r w:rsidR="007D7C09">
        <w:rPr>
          <w:bCs/>
          <w:sz w:val="24"/>
          <w:szCs w:val="24"/>
        </w:rPr>
        <w:t>W</w:t>
      </w:r>
      <w:r>
        <w:rPr>
          <w:bCs/>
          <w:sz w:val="24"/>
          <w:szCs w:val="24"/>
        </w:rPr>
        <w:t xml:space="preserve">hite County Election Commission Office during normal business hours listed below. </w:t>
      </w:r>
      <w:r w:rsidR="007D7C09">
        <w:rPr>
          <w:bCs/>
          <w:sz w:val="24"/>
          <w:szCs w:val="24"/>
        </w:rPr>
        <w:t>Any person interested in running for office should contact the White County Election Commission Office for further information.</w:t>
      </w:r>
    </w:p>
    <w:p w14:paraId="057E1FFC" w14:textId="77777777" w:rsidR="00060842" w:rsidRPr="001247F9" w:rsidRDefault="00060842" w:rsidP="00346648">
      <w:pPr>
        <w:pBdr>
          <w:left w:val="single" w:sz="4" w:space="4" w:color="auto"/>
          <w:bottom w:val="single" w:sz="4" w:space="1" w:color="auto"/>
          <w:right w:val="single" w:sz="4" w:space="4" w:color="auto"/>
        </w:pBdr>
      </w:pPr>
    </w:p>
    <w:p w14:paraId="594F3167" w14:textId="7F9DB283" w:rsidR="00B61A4C" w:rsidRPr="00F854C4" w:rsidRDefault="00F854C4" w:rsidP="00346648">
      <w:pPr>
        <w:pBdr>
          <w:left w:val="single" w:sz="4" w:space="4" w:color="auto"/>
          <w:bottom w:val="single" w:sz="4" w:space="1" w:color="auto"/>
          <w:right w:val="single" w:sz="4" w:space="4" w:color="auto"/>
        </w:pBdr>
        <w:rPr>
          <w:sz w:val="24"/>
          <w:szCs w:val="24"/>
        </w:rPr>
      </w:pPr>
      <w:r w:rsidRPr="007D7C09">
        <w:rPr>
          <w:b/>
          <w:bCs/>
          <w:sz w:val="24"/>
          <w:szCs w:val="24"/>
          <w:u w:val="single"/>
        </w:rPr>
        <w:t>Withdrawal Deadline</w:t>
      </w:r>
      <w:r w:rsidR="007D7C09" w:rsidRPr="007D7C09">
        <w:rPr>
          <w:b/>
          <w:bCs/>
          <w:sz w:val="24"/>
          <w:szCs w:val="24"/>
          <w:u w:val="single"/>
        </w:rPr>
        <w:t xml:space="preserve"> February 26, 2026 at 12:00 NOON</w:t>
      </w:r>
      <w:r w:rsidR="007D7C09">
        <w:rPr>
          <w:sz w:val="24"/>
          <w:szCs w:val="24"/>
        </w:rPr>
        <w:t>;</w:t>
      </w:r>
      <w:r w:rsidRPr="00F854C4">
        <w:rPr>
          <w:sz w:val="24"/>
          <w:szCs w:val="24"/>
        </w:rPr>
        <w:t xml:space="preserve"> </w:t>
      </w:r>
      <w:r w:rsidR="00912F64" w:rsidRPr="00F854C4">
        <w:rPr>
          <w:sz w:val="24"/>
          <w:szCs w:val="24"/>
        </w:rPr>
        <w:t xml:space="preserve">Written withdrawal requests for qualified candidates must be signed by the candidate and filed with the </w:t>
      </w:r>
      <w:r w:rsidR="007D7C09">
        <w:rPr>
          <w:sz w:val="24"/>
          <w:szCs w:val="24"/>
        </w:rPr>
        <w:t xml:space="preserve">White </w:t>
      </w:r>
      <w:r w:rsidR="00912F64" w:rsidRPr="00F854C4">
        <w:rPr>
          <w:sz w:val="24"/>
          <w:szCs w:val="24"/>
        </w:rPr>
        <w:t>County Election Commission Office by</w:t>
      </w:r>
      <w:r w:rsidR="006F29A4" w:rsidRPr="00F854C4">
        <w:rPr>
          <w:sz w:val="24"/>
          <w:szCs w:val="24"/>
        </w:rPr>
        <w:t xml:space="preserve"> the </w:t>
      </w:r>
      <w:r w:rsidR="007D7C09">
        <w:rPr>
          <w:sz w:val="24"/>
          <w:szCs w:val="24"/>
        </w:rPr>
        <w:t>above date</w:t>
      </w:r>
      <w:r w:rsidR="006F29A4" w:rsidRPr="00F854C4">
        <w:rPr>
          <w:sz w:val="24"/>
          <w:szCs w:val="24"/>
        </w:rPr>
        <w:t xml:space="preserve">.  </w:t>
      </w:r>
    </w:p>
    <w:p w14:paraId="57BE869F" w14:textId="77777777" w:rsidR="001247F9" w:rsidRPr="00F854C4" w:rsidRDefault="001247F9" w:rsidP="00346648">
      <w:pPr>
        <w:pBdr>
          <w:left w:val="single" w:sz="4" w:space="4" w:color="auto"/>
          <w:bottom w:val="single" w:sz="4" w:space="1" w:color="auto"/>
          <w:right w:val="single" w:sz="4" w:space="4" w:color="auto"/>
        </w:pBdr>
        <w:rPr>
          <w:b/>
          <w:sz w:val="24"/>
          <w:szCs w:val="24"/>
          <w:u w:val="single"/>
        </w:rPr>
      </w:pPr>
      <w:r w:rsidRPr="00F854C4">
        <w:rPr>
          <w:sz w:val="24"/>
          <w:szCs w:val="24"/>
        </w:rPr>
        <w:tab/>
      </w:r>
      <w:r w:rsidRPr="00F854C4">
        <w:rPr>
          <w:sz w:val="24"/>
          <w:szCs w:val="24"/>
        </w:rPr>
        <w:tab/>
      </w:r>
      <w:r w:rsidRPr="00F854C4">
        <w:rPr>
          <w:sz w:val="24"/>
          <w:szCs w:val="24"/>
        </w:rPr>
        <w:tab/>
        <w:t xml:space="preserve">    </w:t>
      </w:r>
    </w:p>
    <w:p w14:paraId="3A0429A1" w14:textId="474AC170" w:rsidR="007D7C09" w:rsidRDefault="007D7C09" w:rsidP="00346648">
      <w:pPr>
        <w:pBdr>
          <w:left w:val="single" w:sz="4" w:space="4" w:color="auto"/>
          <w:bottom w:val="single" w:sz="4" w:space="1" w:color="auto"/>
          <w:right w:val="single" w:sz="4" w:space="4" w:color="auto"/>
        </w:pBdr>
        <w:rPr>
          <w:b/>
          <w:sz w:val="24"/>
          <w:szCs w:val="24"/>
        </w:rPr>
      </w:pPr>
      <w:r>
        <w:rPr>
          <w:b/>
          <w:sz w:val="24"/>
          <w:szCs w:val="24"/>
          <w:u w:val="single"/>
        </w:rPr>
        <w:t>Write-In Candidates Deadline:</w:t>
      </w:r>
      <w:r w:rsidR="001B0582">
        <w:rPr>
          <w:b/>
          <w:sz w:val="24"/>
          <w:szCs w:val="24"/>
          <w:u w:val="single"/>
        </w:rPr>
        <w:t xml:space="preserve"> </w:t>
      </w:r>
      <w:r w:rsidR="001B0582" w:rsidRPr="001B0582">
        <w:rPr>
          <w:b/>
          <w:sz w:val="24"/>
          <w:szCs w:val="24"/>
        </w:rPr>
        <w:t xml:space="preserve">March 16, 2026 at 12:00 NOON </w:t>
      </w:r>
    </w:p>
    <w:p w14:paraId="03B51481" w14:textId="77777777" w:rsidR="001B0582" w:rsidRDefault="001B0582" w:rsidP="00346648">
      <w:pPr>
        <w:pBdr>
          <w:left w:val="single" w:sz="4" w:space="4" w:color="auto"/>
          <w:bottom w:val="single" w:sz="4" w:space="1" w:color="auto"/>
          <w:right w:val="single" w:sz="4" w:space="4" w:color="auto"/>
        </w:pBdr>
        <w:rPr>
          <w:b/>
          <w:sz w:val="24"/>
          <w:szCs w:val="24"/>
        </w:rPr>
      </w:pPr>
    </w:p>
    <w:p w14:paraId="3BA6D9BC" w14:textId="4F06AB5C" w:rsidR="001B0582" w:rsidRPr="001B0582" w:rsidRDefault="001B0582" w:rsidP="00346648">
      <w:pPr>
        <w:pBdr>
          <w:left w:val="single" w:sz="4" w:space="4" w:color="auto"/>
          <w:bottom w:val="single" w:sz="4" w:space="1" w:color="auto"/>
          <w:right w:val="single" w:sz="4" w:space="4" w:color="auto"/>
        </w:pBdr>
        <w:rPr>
          <w:b/>
          <w:sz w:val="24"/>
          <w:szCs w:val="24"/>
        </w:rPr>
      </w:pPr>
      <w:r w:rsidRPr="001B0582">
        <w:rPr>
          <w:b/>
          <w:sz w:val="24"/>
          <w:szCs w:val="24"/>
          <w:u w:val="single"/>
        </w:rPr>
        <w:t>Voter Registration Deadline for this Election</w:t>
      </w:r>
      <w:r>
        <w:rPr>
          <w:b/>
          <w:sz w:val="24"/>
          <w:szCs w:val="24"/>
        </w:rPr>
        <w:t>: April 6, 2026</w:t>
      </w:r>
    </w:p>
    <w:p w14:paraId="2C557DDE" w14:textId="77777777" w:rsidR="007D7C09" w:rsidRDefault="007D7C09" w:rsidP="00346648">
      <w:pPr>
        <w:pBdr>
          <w:left w:val="single" w:sz="4" w:space="4" w:color="auto"/>
          <w:bottom w:val="single" w:sz="4" w:space="1" w:color="auto"/>
          <w:right w:val="single" w:sz="4" w:space="4" w:color="auto"/>
        </w:pBdr>
        <w:rPr>
          <w:b/>
          <w:sz w:val="24"/>
          <w:szCs w:val="24"/>
          <w:u w:val="single"/>
        </w:rPr>
      </w:pPr>
    </w:p>
    <w:p w14:paraId="50AF1DBA" w14:textId="2A34764C" w:rsidR="00E03A52" w:rsidRPr="005510C1" w:rsidRDefault="00E03A52" w:rsidP="00346648">
      <w:pPr>
        <w:pBdr>
          <w:left w:val="single" w:sz="4" w:space="4" w:color="auto"/>
          <w:bottom w:val="single" w:sz="4" w:space="1" w:color="auto"/>
          <w:right w:val="single" w:sz="4" w:space="4" w:color="auto"/>
        </w:pBdr>
        <w:rPr>
          <w:b/>
          <w:sz w:val="24"/>
          <w:szCs w:val="24"/>
        </w:rPr>
      </w:pPr>
      <w:r>
        <w:rPr>
          <w:b/>
          <w:sz w:val="24"/>
          <w:szCs w:val="24"/>
          <w:u w:val="single"/>
        </w:rPr>
        <w:t>Absentee Ballot Requests</w:t>
      </w:r>
      <w:r w:rsidRPr="005510C1">
        <w:rPr>
          <w:b/>
          <w:sz w:val="24"/>
          <w:szCs w:val="24"/>
        </w:rPr>
        <w:t xml:space="preserve">: </w:t>
      </w:r>
      <w:r w:rsidR="005510C1" w:rsidRPr="005510C1">
        <w:rPr>
          <w:b/>
          <w:sz w:val="24"/>
          <w:szCs w:val="24"/>
        </w:rPr>
        <w:t>February 4, 2026 – April 25, 2026</w:t>
      </w:r>
    </w:p>
    <w:p w14:paraId="4A38DCD3" w14:textId="77777777" w:rsidR="00E03A52" w:rsidRDefault="00E03A52" w:rsidP="00346648">
      <w:pPr>
        <w:pBdr>
          <w:left w:val="single" w:sz="4" w:space="4" w:color="auto"/>
          <w:bottom w:val="single" w:sz="4" w:space="1" w:color="auto"/>
          <w:right w:val="single" w:sz="4" w:space="4" w:color="auto"/>
        </w:pBdr>
        <w:rPr>
          <w:b/>
          <w:sz w:val="24"/>
          <w:szCs w:val="24"/>
          <w:u w:val="single"/>
        </w:rPr>
      </w:pPr>
    </w:p>
    <w:p w14:paraId="34655A4A" w14:textId="1DF3ECE1" w:rsidR="0095607D" w:rsidRPr="005510C1" w:rsidRDefault="0095607D" w:rsidP="00346648">
      <w:pPr>
        <w:pBdr>
          <w:left w:val="single" w:sz="4" w:space="4" w:color="auto"/>
          <w:bottom w:val="single" w:sz="4" w:space="1" w:color="auto"/>
          <w:right w:val="single" w:sz="4" w:space="4" w:color="auto"/>
        </w:pBdr>
        <w:rPr>
          <w:b/>
        </w:rPr>
      </w:pPr>
      <w:r w:rsidRPr="00F854C4">
        <w:rPr>
          <w:b/>
          <w:sz w:val="24"/>
          <w:szCs w:val="24"/>
          <w:u w:val="single"/>
        </w:rPr>
        <w:t>Early Voting</w:t>
      </w:r>
      <w:r w:rsidR="005510C1">
        <w:rPr>
          <w:b/>
          <w:sz w:val="24"/>
          <w:szCs w:val="24"/>
          <w:u w:val="single"/>
        </w:rPr>
        <w:t xml:space="preserve">: </w:t>
      </w:r>
      <w:r w:rsidR="005510C1" w:rsidRPr="005510C1">
        <w:rPr>
          <w:b/>
          <w:sz w:val="24"/>
          <w:szCs w:val="24"/>
        </w:rPr>
        <w:t xml:space="preserve">April 15, 2026 – April 30, 2026 </w:t>
      </w:r>
      <w:r w:rsidR="00786C29">
        <w:rPr>
          <w:b/>
          <w:sz w:val="24"/>
          <w:szCs w:val="24"/>
        </w:rPr>
        <w:t xml:space="preserve">at the </w:t>
      </w:r>
      <w:r w:rsidR="00F7556E">
        <w:rPr>
          <w:b/>
          <w:sz w:val="24"/>
          <w:szCs w:val="24"/>
        </w:rPr>
        <w:t>Election Commission Office</w:t>
      </w:r>
      <w:r w:rsidRPr="005510C1">
        <w:rPr>
          <w:sz w:val="24"/>
          <w:szCs w:val="24"/>
        </w:rPr>
        <w:t xml:space="preserve"> </w:t>
      </w:r>
    </w:p>
    <w:p w14:paraId="2F459815" w14:textId="77777777" w:rsidR="0095607D" w:rsidRDefault="0095607D" w:rsidP="00346648">
      <w:pPr>
        <w:pBdr>
          <w:left w:val="single" w:sz="4" w:space="4" w:color="auto"/>
          <w:bottom w:val="single" w:sz="4" w:space="1" w:color="auto"/>
          <w:right w:val="single" w:sz="4" w:space="4" w:color="auto"/>
        </w:pBdr>
        <w:rPr>
          <w:b/>
          <w:sz w:val="24"/>
          <w:szCs w:val="24"/>
          <w:u w:val="single"/>
        </w:rPr>
      </w:pPr>
      <w:r>
        <w:rPr>
          <w:sz w:val="24"/>
          <w:szCs w:val="24"/>
        </w:rPr>
        <w:tab/>
      </w:r>
      <w:r>
        <w:rPr>
          <w:sz w:val="24"/>
          <w:szCs w:val="24"/>
        </w:rPr>
        <w:tab/>
      </w:r>
      <w:r>
        <w:rPr>
          <w:sz w:val="24"/>
          <w:szCs w:val="24"/>
        </w:rPr>
        <w:tab/>
        <w:t xml:space="preserve">    </w:t>
      </w:r>
    </w:p>
    <w:p w14:paraId="1FD0746C" w14:textId="0F83FD83" w:rsidR="0095607D" w:rsidRPr="00320CC2" w:rsidRDefault="009E52D1" w:rsidP="00346648">
      <w:pPr>
        <w:pBdr>
          <w:left w:val="single" w:sz="4" w:space="4" w:color="auto"/>
          <w:bottom w:val="single" w:sz="4" w:space="1" w:color="auto"/>
          <w:right w:val="single" w:sz="4" w:space="4" w:color="auto"/>
        </w:pBdr>
        <w:rPr>
          <w:sz w:val="24"/>
          <w:szCs w:val="24"/>
        </w:rPr>
      </w:pPr>
      <w:r w:rsidRPr="009E52D1">
        <w:rPr>
          <w:b/>
          <w:bCs/>
          <w:sz w:val="24"/>
          <w:szCs w:val="24"/>
          <w:u w:val="single"/>
        </w:rPr>
        <w:t>N</w:t>
      </w:r>
      <w:r w:rsidR="005510C1" w:rsidRPr="009E52D1">
        <w:rPr>
          <w:b/>
          <w:bCs/>
          <w:sz w:val="24"/>
          <w:szCs w:val="24"/>
          <w:u w:val="single"/>
        </w:rPr>
        <w:t>ame o</w:t>
      </w:r>
      <w:r w:rsidR="00320CC2" w:rsidRPr="009E52D1">
        <w:rPr>
          <w:b/>
          <w:bCs/>
          <w:sz w:val="24"/>
          <w:szCs w:val="24"/>
          <w:u w:val="single"/>
        </w:rPr>
        <w:t>r</w:t>
      </w:r>
      <w:r w:rsidR="005510C1" w:rsidRPr="009E52D1">
        <w:rPr>
          <w:b/>
          <w:bCs/>
          <w:sz w:val="24"/>
          <w:szCs w:val="24"/>
          <w:u w:val="single"/>
        </w:rPr>
        <w:t xml:space="preserve"> </w:t>
      </w:r>
      <w:r w:rsidRPr="009E52D1">
        <w:rPr>
          <w:b/>
          <w:bCs/>
          <w:sz w:val="24"/>
          <w:szCs w:val="24"/>
          <w:u w:val="single"/>
        </w:rPr>
        <w:t>A</w:t>
      </w:r>
      <w:r w:rsidR="005510C1" w:rsidRPr="009E52D1">
        <w:rPr>
          <w:b/>
          <w:bCs/>
          <w:sz w:val="24"/>
          <w:szCs w:val="24"/>
          <w:u w:val="single"/>
        </w:rPr>
        <w:t>ddress</w:t>
      </w:r>
      <w:r w:rsidR="005510C1" w:rsidRPr="009E52D1">
        <w:rPr>
          <w:sz w:val="24"/>
          <w:szCs w:val="24"/>
          <w:u w:val="single"/>
        </w:rPr>
        <w:t xml:space="preserve"> </w:t>
      </w:r>
      <w:r w:rsidRPr="009E52D1">
        <w:rPr>
          <w:b/>
          <w:bCs/>
          <w:sz w:val="24"/>
          <w:szCs w:val="24"/>
          <w:u w:val="single"/>
        </w:rPr>
        <w:t>C</w:t>
      </w:r>
      <w:r w:rsidR="005510C1" w:rsidRPr="009E52D1">
        <w:rPr>
          <w:b/>
          <w:bCs/>
          <w:sz w:val="24"/>
          <w:szCs w:val="24"/>
          <w:u w:val="single"/>
        </w:rPr>
        <w:t>hange</w:t>
      </w:r>
      <w:r>
        <w:rPr>
          <w:sz w:val="24"/>
          <w:szCs w:val="24"/>
        </w:rPr>
        <w:t>:</w:t>
      </w:r>
      <w:r w:rsidR="005510C1" w:rsidRPr="00320CC2">
        <w:rPr>
          <w:sz w:val="24"/>
          <w:szCs w:val="24"/>
        </w:rPr>
        <w:t xml:space="preserve"> pleas</w:t>
      </w:r>
      <w:r w:rsidR="00320CC2">
        <w:rPr>
          <w:sz w:val="24"/>
          <w:szCs w:val="24"/>
        </w:rPr>
        <w:t>e</w:t>
      </w:r>
      <w:r w:rsidR="005510C1" w:rsidRPr="00320CC2">
        <w:rPr>
          <w:sz w:val="24"/>
          <w:szCs w:val="24"/>
        </w:rPr>
        <w:t xml:space="preserve"> contact the Office or go to GoVoteTN.com to update your voter information. </w:t>
      </w:r>
    </w:p>
    <w:p w14:paraId="2D34932D" w14:textId="77777777" w:rsidR="005510C1" w:rsidRDefault="005510C1" w:rsidP="00346648">
      <w:pPr>
        <w:pBdr>
          <w:left w:val="single" w:sz="4" w:space="4" w:color="auto"/>
          <w:bottom w:val="single" w:sz="4" w:space="1" w:color="auto"/>
          <w:right w:val="single" w:sz="4" w:space="4" w:color="auto"/>
        </w:pBdr>
      </w:pPr>
    </w:p>
    <w:p w14:paraId="4E93F1FC" w14:textId="3A1E8E5F" w:rsidR="00320CC2" w:rsidRDefault="005510C1" w:rsidP="00346648">
      <w:pPr>
        <w:pBdr>
          <w:left w:val="single" w:sz="4" w:space="4" w:color="auto"/>
          <w:bottom w:val="single" w:sz="4" w:space="1" w:color="auto"/>
          <w:right w:val="single" w:sz="4" w:space="4" w:color="auto"/>
        </w:pBdr>
      </w:pPr>
      <w:r w:rsidRPr="00320CC2">
        <w:rPr>
          <w:b/>
          <w:bCs/>
          <w:i/>
          <w:iCs/>
          <w:sz w:val="24"/>
          <w:szCs w:val="24"/>
        </w:rPr>
        <w:t xml:space="preserve">Federal or Tennessee state government issued </w:t>
      </w:r>
      <w:r w:rsidRPr="00346648">
        <w:rPr>
          <w:b/>
          <w:bCs/>
          <w:i/>
          <w:iCs/>
          <w:sz w:val="24"/>
          <w:szCs w:val="24"/>
          <w:u w:val="single"/>
        </w:rPr>
        <w:t>photo ID</w:t>
      </w:r>
      <w:r w:rsidRPr="00320CC2">
        <w:rPr>
          <w:b/>
          <w:bCs/>
          <w:i/>
          <w:iCs/>
          <w:sz w:val="24"/>
          <w:szCs w:val="24"/>
        </w:rPr>
        <w:t xml:space="preserve"> is now </w:t>
      </w:r>
      <w:r w:rsidRPr="00254429">
        <w:rPr>
          <w:b/>
          <w:bCs/>
          <w:i/>
          <w:iCs/>
          <w:sz w:val="28"/>
          <w:szCs w:val="28"/>
          <w:u w:val="single"/>
        </w:rPr>
        <w:t>required</w:t>
      </w:r>
      <w:r w:rsidRPr="00320CC2">
        <w:rPr>
          <w:b/>
          <w:bCs/>
          <w:i/>
          <w:iCs/>
          <w:sz w:val="24"/>
          <w:szCs w:val="24"/>
        </w:rPr>
        <w:t xml:space="preserve"> to vote, unless an exception applies. College student IDs will not be accepted. To lear</w:t>
      </w:r>
      <w:r w:rsidR="00320CC2">
        <w:rPr>
          <w:b/>
          <w:bCs/>
          <w:i/>
          <w:iCs/>
          <w:sz w:val="24"/>
          <w:szCs w:val="24"/>
        </w:rPr>
        <w:t>n</w:t>
      </w:r>
      <w:r w:rsidRPr="00320CC2">
        <w:rPr>
          <w:b/>
          <w:bCs/>
          <w:i/>
          <w:iCs/>
          <w:sz w:val="24"/>
          <w:szCs w:val="24"/>
        </w:rPr>
        <w:t xml:space="preserve"> more about the photo ID law and </w:t>
      </w:r>
      <w:r w:rsidR="00320CC2" w:rsidRPr="00320CC2">
        <w:rPr>
          <w:b/>
          <w:bCs/>
          <w:i/>
          <w:iCs/>
          <w:sz w:val="24"/>
          <w:szCs w:val="24"/>
        </w:rPr>
        <w:t>its exceptions, please contact the White County Election Commission or visit GoVoteTN.com. This applies during Early Voting at the Election Commission Office and also on Election Day at your assigned polling place</w:t>
      </w:r>
      <w:r w:rsidR="00320CC2">
        <w:t>.</w:t>
      </w:r>
    </w:p>
    <w:p w14:paraId="3A800286" w14:textId="77777777" w:rsidR="00320CC2" w:rsidRDefault="00320CC2" w:rsidP="00346648">
      <w:pPr>
        <w:pBdr>
          <w:left w:val="single" w:sz="4" w:space="4" w:color="auto"/>
          <w:bottom w:val="single" w:sz="4" w:space="1" w:color="auto"/>
          <w:right w:val="single" w:sz="4" w:space="4" w:color="auto"/>
        </w:pBdr>
      </w:pPr>
    </w:p>
    <w:p w14:paraId="46ED47A0" w14:textId="60305AF7" w:rsidR="00320CC2" w:rsidRDefault="00320CC2" w:rsidP="00346648">
      <w:pPr>
        <w:pBdr>
          <w:left w:val="single" w:sz="4" w:space="4" w:color="auto"/>
          <w:bottom w:val="single" w:sz="4" w:space="1" w:color="auto"/>
          <w:right w:val="single" w:sz="4" w:space="4" w:color="auto"/>
        </w:pBdr>
        <w:rPr>
          <w:sz w:val="24"/>
          <w:szCs w:val="24"/>
        </w:rPr>
      </w:pPr>
      <w:r w:rsidRPr="00320CC2">
        <w:rPr>
          <w:sz w:val="24"/>
          <w:szCs w:val="24"/>
        </w:rPr>
        <w:t>The Election Commission does not discriminate on the basis of disability. If there are questions about needed accommodations in the voting process, call 931-836-3671.</w:t>
      </w:r>
    </w:p>
    <w:p w14:paraId="1B597242" w14:textId="77777777" w:rsidR="00346648" w:rsidRDefault="00346648" w:rsidP="00346648">
      <w:pPr>
        <w:pBdr>
          <w:left w:val="single" w:sz="4" w:space="4" w:color="auto"/>
          <w:bottom w:val="single" w:sz="4" w:space="1" w:color="auto"/>
          <w:right w:val="single" w:sz="4" w:space="4" w:color="auto"/>
        </w:pBdr>
        <w:rPr>
          <w:sz w:val="24"/>
          <w:szCs w:val="24"/>
        </w:rPr>
      </w:pPr>
    </w:p>
    <w:p w14:paraId="7E29E984" w14:textId="77777777" w:rsidR="00E073C4" w:rsidRPr="00346648" w:rsidRDefault="00E073C4" w:rsidP="00346648">
      <w:pPr>
        <w:pBdr>
          <w:left w:val="single" w:sz="4" w:space="4" w:color="auto"/>
          <w:bottom w:val="single" w:sz="4" w:space="1" w:color="auto"/>
          <w:right w:val="single" w:sz="4" w:space="4" w:color="auto"/>
        </w:pBdr>
        <w:tabs>
          <w:tab w:val="left" w:pos="450"/>
          <w:tab w:val="left" w:pos="810"/>
        </w:tabs>
        <w:jc w:val="center"/>
        <w:rPr>
          <w:b/>
          <w:bCs/>
          <w:sz w:val="22"/>
          <w:szCs w:val="22"/>
        </w:rPr>
      </w:pPr>
      <w:r w:rsidRPr="00346648">
        <w:rPr>
          <w:b/>
          <w:bCs/>
          <w:sz w:val="22"/>
          <w:szCs w:val="22"/>
        </w:rPr>
        <w:t>White County Election Commission</w:t>
      </w:r>
    </w:p>
    <w:p w14:paraId="28F05F38" w14:textId="71BE3B91" w:rsidR="001B180C" w:rsidRPr="008E28D7" w:rsidRDefault="001B180C" w:rsidP="00346648">
      <w:pPr>
        <w:pBdr>
          <w:left w:val="single" w:sz="4" w:space="4" w:color="auto"/>
          <w:bottom w:val="single" w:sz="4" w:space="1" w:color="auto"/>
          <w:right w:val="single" w:sz="4" w:space="4" w:color="auto"/>
        </w:pBdr>
        <w:tabs>
          <w:tab w:val="left" w:pos="450"/>
          <w:tab w:val="left" w:pos="810"/>
        </w:tabs>
        <w:jc w:val="center"/>
      </w:pPr>
      <w:r w:rsidRPr="008E28D7">
        <w:t>Rm. 215, Courthouse, 1 E. Bockman Way</w:t>
      </w:r>
      <w:r w:rsidR="000B5E01" w:rsidRPr="008E28D7">
        <w:t xml:space="preserve">, </w:t>
      </w:r>
      <w:r w:rsidRPr="008E28D7">
        <w:t xml:space="preserve">Sparta, </w:t>
      </w:r>
      <w:r w:rsidR="00A964CB" w:rsidRPr="008E28D7">
        <w:t>Tennessee 38583</w:t>
      </w:r>
      <w:r w:rsidR="00B82E7B">
        <w:t xml:space="preserve"> </w:t>
      </w:r>
    </w:p>
    <w:p w14:paraId="2881C156" w14:textId="0A34866B" w:rsidR="001B180C" w:rsidRPr="008E28D7" w:rsidRDefault="001B180C" w:rsidP="00346648">
      <w:pPr>
        <w:pBdr>
          <w:left w:val="single" w:sz="4" w:space="4" w:color="auto"/>
          <w:bottom w:val="single" w:sz="4" w:space="1" w:color="auto"/>
          <w:right w:val="single" w:sz="4" w:space="4" w:color="auto"/>
        </w:pBdr>
        <w:tabs>
          <w:tab w:val="left" w:pos="450"/>
          <w:tab w:val="left" w:pos="810"/>
        </w:tabs>
        <w:jc w:val="center"/>
      </w:pPr>
      <w:r w:rsidRPr="008E28D7">
        <w:t xml:space="preserve">Phone (931) 836-3671    </w:t>
      </w:r>
    </w:p>
    <w:p w14:paraId="14E2B97E" w14:textId="4AC69682" w:rsidR="003437EC" w:rsidRDefault="004018DD" w:rsidP="00346648">
      <w:pPr>
        <w:pBdr>
          <w:left w:val="single" w:sz="4" w:space="4" w:color="auto"/>
          <w:bottom w:val="single" w:sz="4" w:space="1" w:color="auto"/>
          <w:right w:val="single" w:sz="4" w:space="4" w:color="auto"/>
        </w:pBdr>
        <w:tabs>
          <w:tab w:val="left" w:pos="450"/>
          <w:tab w:val="left" w:pos="810"/>
        </w:tabs>
        <w:jc w:val="center"/>
      </w:pPr>
      <w:r>
        <w:t xml:space="preserve">Regular </w:t>
      </w:r>
      <w:r w:rsidR="003437EC" w:rsidRPr="008E28D7">
        <w:t xml:space="preserve">Office Hours – 8:00 a.m. to 4:00 p.m. – Monday–Friday </w:t>
      </w:r>
    </w:p>
    <w:p w14:paraId="39B541F7" w14:textId="77777777" w:rsidR="00346648" w:rsidRPr="00346648" w:rsidRDefault="00346648" w:rsidP="00346648">
      <w:pPr>
        <w:pBdr>
          <w:left w:val="single" w:sz="4" w:space="4" w:color="auto"/>
          <w:bottom w:val="single" w:sz="4" w:space="1" w:color="auto"/>
          <w:right w:val="single" w:sz="4" w:space="4" w:color="auto"/>
        </w:pBdr>
        <w:jc w:val="center"/>
      </w:pPr>
      <w:r w:rsidRPr="00346648">
        <w:t>The Election Office will be closed December 24, 25, 26, 2025 and all federal holidays.</w:t>
      </w:r>
    </w:p>
    <w:p w14:paraId="58F2C18E" w14:textId="2E7E8024" w:rsidR="003437EC" w:rsidRDefault="003437EC" w:rsidP="00346648">
      <w:pPr>
        <w:pBdr>
          <w:left w:val="single" w:sz="4" w:space="4" w:color="auto"/>
          <w:bottom w:val="single" w:sz="4" w:space="1" w:color="auto"/>
          <w:right w:val="single" w:sz="4" w:space="4" w:color="auto"/>
        </w:pBdr>
        <w:tabs>
          <w:tab w:val="left" w:pos="450"/>
          <w:tab w:val="left" w:pos="810"/>
        </w:tabs>
        <w:jc w:val="center"/>
        <w:rPr>
          <w:rStyle w:val="Hyperlink"/>
        </w:rPr>
      </w:pPr>
      <w:r w:rsidRPr="008E28D7">
        <w:t xml:space="preserve">Email </w:t>
      </w:r>
      <w:r w:rsidR="00912F64">
        <w:t>–</w:t>
      </w:r>
      <w:r w:rsidRPr="008E28D7">
        <w:t xml:space="preserve"> </w:t>
      </w:r>
      <w:hyperlink r:id="rId6" w:history="1">
        <w:r w:rsidR="00912F64" w:rsidRPr="00E83FF6">
          <w:rPr>
            <w:rStyle w:val="Hyperlink"/>
          </w:rPr>
          <w:t>elections@whitecountytn.gov</w:t>
        </w:r>
      </w:hyperlink>
    </w:p>
    <w:p w14:paraId="4606B866" w14:textId="74748516" w:rsidR="00746419" w:rsidRDefault="00195E55" w:rsidP="00346648">
      <w:pPr>
        <w:pBdr>
          <w:left w:val="single" w:sz="4" w:space="4" w:color="auto"/>
          <w:bottom w:val="single" w:sz="4" w:space="1" w:color="auto"/>
          <w:right w:val="single" w:sz="4" w:space="4" w:color="auto"/>
        </w:pBdr>
        <w:tabs>
          <w:tab w:val="left" w:pos="450"/>
          <w:tab w:val="left" w:pos="810"/>
        </w:tabs>
        <w:jc w:val="center"/>
        <w:rPr>
          <w:rStyle w:val="Hyperlink"/>
        </w:rPr>
      </w:pPr>
      <w:r>
        <w:rPr>
          <w:rStyle w:val="Hyperlink"/>
          <w:color w:val="auto"/>
          <w:u w:val="none"/>
        </w:rPr>
        <w:t xml:space="preserve">Website – </w:t>
      </w:r>
      <w:r w:rsidR="007D3732">
        <w:rPr>
          <w:rStyle w:val="Hyperlink"/>
          <w:color w:val="auto"/>
          <w:u w:val="none"/>
        </w:rPr>
        <w:t>https://</w:t>
      </w:r>
      <w:r w:rsidR="007D3732">
        <w:rPr>
          <w:rStyle w:val="Hyperlink"/>
          <w:color w:val="auto"/>
          <w:u w:val="none"/>
        </w:rPr>
        <w:tab/>
      </w:r>
      <w:hyperlink r:id="rId7" w:history="1">
        <w:r w:rsidR="007D3732" w:rsidRPr="00114C54">
          <w:rPr>
            <w:rStyle w:val="Hyperlink"/>
          </w:rPr>
          <w:t>www.whitecounty</w:t>
        </w:r>
        <w:r w:rsidR="00A964CB">
          <w:rPr>
            <w:rStyle w:val="Hyperlink"/>
          </w:rPr>
          <w:t>tn</w:t>
        </w:r>
        <w:r w:rsidR="007D3732" w:rsidRPr="00114C54">
          <w:rPr>
            <w:rStyle w:val="Hyperlink"/>
          </w:rPr>
          <w:t>votes.</w:t>
        </w:r>
      </w:hyperlink>
      <w:r w:rsidR="00A964CB">
        <w:rPr>
          <w:rStyle w:val="Hyperlink"/>
        </w:rPr>
        <w:t>gov</w:t>
      </w:r>
    </w:p>
    <w:p w14:paraId="05696234" w14:textId="77777777" w:rsidR="006B7414" w:rsidRDefault="006B7414" w:rsidP="00346648">
      <w:pPr>
        <w:pBdr>
          <w:left w:val="single" w:sz="4" w:space="4" w:color="auto"/>
          <w:bottom w:val="single" w:sz="4" w:space="1" w:color="auto"/>
          <w:right w:val="single" w:sz="4" w:space="4" w:color="auto"/>
        </w:pBdr>
        <w:tabs>
          <w:tab w:val="left" w:pos="450"/>
          <w:tab w:val="left" w:pos="810"/>
        </w:tabs>
        <w:jc w:val="center"/>
        <w:rPr>
          <w:rStyle w:val="Hyperlink"/>
          <w:color w:val="auto"/>
          <w:u w:val="none"/>
        </w:rPr>
      </w:pPr>
    </w:p>
    <w:p w14:paraId="199E9DCF" w14:textId="36E90F13" w:rsidR="00E073C4" w:rsidRPr="008E28D7" w:rsidRDefault="00912F64" w:rsidP="00346648">
      <w:pPr>
        <w:pBdr>
          <w:left w:val="single" w:sz="4" w:space="4" w:color="auto"/>
          <w:bottom w:val="single" w:sz="4" w:space="1" w:color="auto"/>
          <w:right w:val="single" w:sz="4" w:space="4" w:color="auto"/>
        </w:pBdr>
        <w:tabs>
          <w:tab w:val="left" w:pos="450"/>
          <w:tab w:val="left" w:pos="810"/>
        </w:tabs>
      </w:pPr>
      <w:r>
        <w:t>John William Shaffield</w:t>
      </w:r>
      <w:r w:rsidR="00E073C4" w:rsidRPr="008E28D7">
        <w:t>, Chairman</w:t>
      </w:r>
      <w:r w:rsidR="00E073C4" w:rsidRPr="008E28D7">
        <w:tab/>
      </w:r>
      <w:r w:rsidR="00E073C4" w:rsidRPr="008E28D7">
        <w:tab/>
      </w:r>
      <w:r w:rsidR="00E073C4" w:rsidRPr="008E28D7">
        <w:tab/>
      </w:r>
      <w:r w:rsidR="00E073C4" w:rsidRPr="008E28D7">
        <w:tab/>
      </w:r>
      <w:r w:rsidR="004E6105" w:rsidRPr="008E28D7">
        <w:tab/>
      </w:r>
      <w:r w:rsidR="00746419">
        <w:t>Waymon T. Haston</w:t>
      </w:r>
      <w:r w:rsidR="008E28D7" w:rsidRPr="008E28D7">
        <w:t>, Secretary</w:t>
      </w:r>
    </w:p>
    <w:p w14:paraId="7518D767" w14:textId="34549CDB" w:rsidR="00E073C4" w:rsidRPr="00746419" w:rsidRDefault="00746419" w:rsidP="00346648">
      <w:pPr>
        <w:pBdr>
          <w:left w:val="single" w:sz="4" w:space="4" w:color="auto"/>
          <w:bottom w:val="single" w:sz="4" w:space="1" w:color="auto"/>
          <w:right w:val="single" w:sz="4" w:space="4" w:color="auto"/>
        </w:pBdr>
        <w:tabs>
          <w:tab w:val="left" w:pos="450"/>
          <w:tab w:val="left" w:pos="810"/>
        </w:tabs>
      </w:pPr>
      <w:r w:rsidRPr="00746419">
        <w:t>James C. Leftwich, Member</w:t>
      </w:r>
      <w:r w:rsidRPr="00746419">
        <w:tab/>
      </w:r>
      <w:r w:rsidRPr="00746419">
        <w:tab/>
      </w:r>
      <w:r w:rsidRPr="00746419">
        <w:tab/>
      </w:r>
      <w:r w:rsidRPr="00746419">
        <w:tab/>
      </w:r>
      <w:r w:rsidRPr="00746419">
        <w:tab/>
      </w:r>
      <w:r w:rsidR="00833463">
        <w:t>Susan Kirby</w:t>
      </w:r>
      <w:r w:rsidR="008E28D7" w:rsidRPr="00746419">
        <w:t>, Member</w:t>
      </w:r>
      <w:r w:rsidR="00E073C4" w:rsidRPr="00746419">
        <w:tab/>
      </w:r>
      <w:r w:rsidRPr="00746419">
        <w:tab/>
      </w:r>
      <w:r w:rsidR="00A51A2A" w:rsidRPr="00746419">
        <w:t xml:space="preserve"> </w:t>
      </w:r>
    </w:p>
    <w:p w14:paraId="550C7604" w14:textId="1D5D73A9" w:rsidR="001B180C" w:rsidRPr="00885A88" w:rsidRDefault="00A51A2A" w:rsidP="00346648">
      <w:pPr>
        <w:pBdr>
          <w:left w:val="single" w:sz="4" w:space="4" w:color="auto"/>
          <w:bottom w:val="single" w:sz="4" w:space="1" w:color="auto"/>
          <w:right w:val="single" w:sz="4" w:space="4" w:color="auto"/>
        </w:pBdr>
        <w:tabs>
          <w:tab w:val="left" w:pos="450"/>
          <w:tab w:val="left" w:pos="810"/>
        </w:tabs>
        <w:rPr>
          <w:sz w:val="24"/>
          <w:szCs w:val="24"/>
        </w:rPr>
      </w:pPr>
      <w:r>
        <w:t xml:space="preserve">Charles E. Greene, Member </w:t>
      </w:r>
      <w:r>
        <w:tab/>
      </w:r>
      <w:r w:rsidR="008E28D7" w:rsidRPr="008E28D7">
        <w:tab/>
      </w:r>
      <w:r w:rsidR="008E28D7" w:rsidRPr="008E28D7">
        <w:tab/>
      </w:r>
      <w:r w:rsidR="008E28D7" w:rsidRPr="008E28D7">
        <w:tab/>
      </w:r>
      <w:r w:rsidR="008E28D7" w:rsidRPr="008E28D7">
        <w:tab/>
      </w:r>
      <w:r w:rsidR="00833463">
        <w:t>Sherry Anderson</w:t>
      </w:r>
      <w:r w:rsidR="00746419">
        <w:t>, A</w:t>
      </w:r>
      <w:r w:rsidR="00DC7526">
        <w:t>OE</w:t>
      </w:r>
      <w:r w:rsidR="00746419">
        <w:tab/>
      </w:r>
      <w:r w:rsidR="00746419">
        <w:tab/>
      </w:r>
      <w:r w:rsidR="00746419">
        <w:tab/>
      </w:r>
      <w:r w:rsidR="00746419">
        <w:tab/>
      </w:r>
      <w:r w:rsidR="00746419">
        <w:tab/>
      </w:r>
      <w:r w:rsidR="00746419">
        <w:tab/>
      </w:r>
      <w:r w:rsidR="00746419">
        <w:tab/>
      </w:r>
      <w:r w:rsidR="00746419">
        <w:tab/>
      </w:r>
      <w:r w:rsidR="00746419">
        <w:tab/>
      </w:r>
      <w:r>
        <w:t xml:space="preserve">                            </w:t>
      </w:r>
    </w:p>
    <w:sectPr w:rsidR="001B180C" w:rsidRPr="00885A88" w:rsidSect="00986C43">
      <w:pgSz w:w="12240" w:h="20160" w:code="5"/>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205C"/>
    <w:multiLevelType w:val="hybridMultilevel"/>
    <w:tmpl w:val="302E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07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01"/>
    <w:rsid w:val="00003910"/>
    <w:rsid w:val="000050B4"/>
    <w:rsid w:val="00007D93"/>
    <w:rsid w:val="00010D30"/>
    <w:rsid w:val="000134FB"/>
    <w:rsid w:val="00022E33"/>
    <w:rsid w:val="00026EF1"/>
    <w:rsid w:val="0003728B"/>
    <w:rsid w:val="00037AA0"/>
    <w:rsid w:val="00047481"/>
    <w:rsid w:val="00060842"/>
    <w:rsid w:val="00071844"/>
    <w:rsid w:val="00072A31"/>
    <w:rsid w:val="00074AEA"/>
    <w:rsid w:val="00075EC5"/>
    <w:rsid w:val="00086FE4"/>
    <w:rsid w:val="00096C87"/>
    <w:rsid w:val="000A0608"/>
    <w:rsid w:val="000A4EFC"/>
    <w:rsid w:val="000A7BD1"/>
    <w:rsid w:val="000B5E01"/>
    <w:rsid w:val="000B5EF1"/>
    <w:rsid w:val="000B6128"/>
    <w:rsid w:val="000C44C6"/>
    <w:rsid w:val="000C4F80"/>
    <w:rsid w:val="000C6DB4"/>
    <w:rsid w:val="000D743A"/>
    <w:rsid w:val="000E1D71"/>
    <w:rsid w:val="000E5B3C"/>
    <w:rsid w:val="000E6426"/>
    <w:rsid w:val="000E7A9F"/>
    <w:rsid w:val="00105D5E"/>
    <w:rsid w:val="00106F2E"/>
    <w:rsid w:val="0011622A"/>
    <w:rsid w:val="00122832"/>
    <w:rsid w:val="001247F9"/>
    <w:rsid w:val="00125A61"/>
    <w:rsid w:val="0013141E"/>
    <w:rsid w:val="0013144E"/>
    <w:rsid w:val="00131F16"/>
    <w:rsid w:val="00134EC5"/>
    <w:rsid w:val="00144371"/>
    <w:rsid w:val="00157259"/>
    <w:rsid w:val="0016020B"/>
    <w:rsid w:val="001645F3"/>
    <w:rsid w:val="00171BCD"/>
    <w:rsid w:val="00171DF8"/>
    <w:rsid w:val="00174C00"/>
    <w:rsid w:val="00174F4E"/>
    <w:rsid w:val="00182186"/>
    <w:rsid w:val="00192066"/>
    <w:rsid w:val="00194A57"/>
    <w:rsid w:val="00195E55"/>
    <w:rsid w:val="00196ABD"/>
    <w:rsid w:val="001B0582"/>
    <w:rsid w:val="001B1763"/>
    <w:rsid w:val="001B180C"/>
    <w:rsid w:val="001B358F"/>
    <w:rsid w:val="001C53C1"/>
    <w:rsid w:val="001C5610"/>
    <w:rsid w:val="001C6E3E"/>
    <w:rsid w:val="001D4BF4"/>
    <w:rsid w:val="001F2388"/>
    <w:rsid w:val="00201112"/>
    <w:rsid w:val="002038A6"/>
    <w:rsid w:val="002048C7"/>
    <w:rsid w:val="002124D0"/>
    <w:rsid w:val="00212EAE"/>
    <w:rsid w:val="00212EB1"/>
    <w:rsid w:val="00220890"/>
    <w:rsid w:val="00227F44"/>
    <w:rsid w:val="00230A49"/>
    <w:rsid w:val="00234C95"/>
    <w:rsid w:val="00236947"/>
    <w:rsid w:val="00237206"/>
    <w:rsid w:val="0024135D"/>
    <w:rsid w:val="00241FB6"/>
    <w:rsid w:val="00245054"/>
    <w:rsid w:val="00247551"/>
    <w:rsid w:val="00252E38"/>
    <w:rsid w:val="00253323"/>
    <w:rsid w:val="00254429"/>
    <w:rsid w:val="002745B4"/>
    <w:rsid w:val="00280E35"/>
    <w:rsid w:val="002937CB"/>
    <w:rsid w:val="002A560E"/>
    <w:rsid w:val="002A56E5"/>
    <w:rsid w:val="002A70AA"/>
    <w:rsid w:val="002A733E"/>
    <w:rsid w:val="002A7A5C"/>
    <w:rsid w:val="002A7F2D"/>
    <w:rsid w:val="002B38C9"/>
    <w:rsid w:val="002C1CA4"/>
    <w:rsid w:val="002C53DF"/>
    <w:rsid w:val="002C5B50"/>
    <w:rsid w:val="002D0BB9"/>
    <w:rsid w:val="002D517D"/>
    <w:rsid w:val="002D6D0D"/>
    <w:rsid w:val="002E0728"/>
    <w:rsid w:val="002E1734"/>
    <w:rsid w:val="002F2347"/>
    <w:rsid w:val="00301340"/>
    <w:rsid w:val="00301EFC"/>
    <w:rsid w:val="0030325B"/>
    <w:rsid w:val="00304299"/>
    <w:rsid w:val="0030589B"/>
    <w:rsid w:val="003060C2"/>
    <w:rsid w:val="0030799F"/>
    <w:rsid w:val="00310EE2"/>
    <w:rsid w:val="003137FB"/>
    <w:rsid w:val="00315149"/>
    <w:rsid w:val="00320775"/>
    <w:rsid w:val="00320CC2"/>
    <w:rsid w:val="00327807"/>
    <w:rsid w:val="00336014"/>
    <w:rsid w:val="003437EC"/>
    <w:rsid w:val="00346648"/>
    <w:rsid w:val="003602AF"/>
    <w:rsid w:val="00361E02"/>
    <w:rsid w:val="0036441F"/>
    <w:rsid w:val="00364E76"/>
    <w:rsid w:val="00365939"/>
    <w:rsid w:val="00370B38"/>
    <w:rsid w:val="00371185"/>
    <w:rsid w:val="00374CB3"/>
    <w:rsid w:val="00380F6E"/>
    <w:rsid w:val="0038627A"/>
    <w:rsid w:val="0038642F"/>
    <w:rsid w:val="00391944"/>
    <w:rsid w:val="003A00CD"/>
    <w:rsid w:val="003A4222"/>
    <w:rsid w:val="003B1135"/>
    <w:rsid w:val="003B6B08"/>
    <w:rsid w:val="003C31FA"/>
    <w:rsid w:val="003C78A9"/>
    <w:rsid w:val="003D02EF"/>
    <w:rsid w:val="003D05B6"/>
    <w:rsid w:val="003D24A5"/>
    <w:rsid w:val="003D5381"/>
    <w:rsid w:val="003E34AF"/>
    <w:rsid w:val="003E5E3A"/>
    <w:rsid w:val="003E5E82"/>
    <w:rsid w:val="003F42B7"/>
    <w:rsid w:val="004018DD"/>
    <w:rsid w:val="00403E20"/>
    <w:rsid w:val="00404230"/>
    <w:rsid w:val="0041259D"/>
    <w:rsid w:val="0041301B"/>
    <w:rsid w:val="00416311"/>
    <w:rsid w:val="004166E8"/>
    <w:rsid w:val="00416D37"/>
    <w:rsid w:val="0042099F"/>
    <w:rsid w:val="00422D2D"/>
    <w:rsid w:val="00423811"/>
    <w:rsid w:val="0042455C"/>
    <w:rsid w:val="00430966"/>
    <w:rsid w:val="00430DDA"/>
    <w:rsid w:val="00436489"/>
    <w:rsid w:val="00436842"/>
    <w:rsid w:val="004466CD"/>
    <w:rsid w:val="004508B1"/>
    <w:rsid w:val="00454ECC"/>
    <w:rsid w:val="00460B56"/>
    <w:rsid w:val="00461B54"/>
    <w:rsid w:val="004662C3"/>
    <w:rsid w:val="00477978"/>
    <w:rsid w:val="004839FD"/>
    <w:rsid w:val="00490B1D"/>
    <w:rsid w:val="00497CFB"/>
    <w:rsid w:val="004A39CD"/>
    <w:rsid w:val="004A6CCD"/>
    <w:rsid w:val="004B309A"/>
    <w:rsid w:val="004B6670"/>
    <w:rsid w:val="004C0CC4"/>
    <w:rsid w:val="004D048A"/>
    <w:rsid w:val="004E2FCC"/>
    <w:rsid w:val="004E6105"/>
    <w:rsid w:val="004E7E1E"/>
    <w:rsid w:val="004F5CF7"/>
    <w:rsid w:val="0050391A"/>
    <w:rsid w:val="005046D8"/>
    <w:rsid w:val="005101F8"/>
    <w:rsid w:val="00513C3D"/>
    <w:rsid w:val="0051502B"/>
    <w:rsid w:val="00516DFF"/>
    <w:rsid w:val="005305C9"/>
    <w:rsid w:val="00530F1E"/>
    <w:rsid w:val="005402C5"/>
    <w:rsid w:val="00540EBB"/>
    <w:rsid w:val="00541622"/>
    <w:rsid w:val="005457F1"/>
    <w:rsid w:val="005510C1"/>
    <w:rsid w:val="00555A22"/>
    <w:rsid w:val="005648BE"/>
    <w:rsid w:val="005707A2"/>
    <w:rsid w:val="00571CA1"/>
    <w:rsid w:val="00572017"/>
    <w:rsid w:val="005749FA"/>
    <w:rsid w:val="00574EDC"/>
    <w:rsid w:val="00575213"/>
    <w:rsid w:val="00577471"/>
    <w:rsid w:val="0058081D"/>
    <w:rsid w:val="00580D33"/>
    <w:rsid w:val="00582F15"/>
    <w:rsid w:val="00584578"/>
    <w:rsid w:val="00586717"/>
    <w:rsid w:val="005877BF"/>
    <w:rsid w:val="00593FB1"/>
    <w:rsid w:val="005A5E80"/>
    <w:rsid w:val="005B1BE5"/>
    <w:rsid w:val="005B498E"/>
    <w:rsid w:val="005C0713"/>
    <w:rsid w:val="005C2C91"/>
    <w:rsid w:val="005C307E"/>
    <w:rsid w:val="005C53B4"/>
    <w:rsid w:val="005C6E39"/>
    <w:rsid w:val="005C71F5"/>
    <w:rsid w:val="005D4B2F"/>
    <w:rsid w:val="005D5B22"/>
    <w:rsid w:val="005D6D7D"/>
    <w:rsid w:val="005E007B"/>
    <w:rsid w:val="005E3B9C"/>
    <w:rsid w:val="005E4B8F"/>
    <w:rsid w:val="005E4C35"/>
    <w:rsid w:val="005E521E"/>
    <w:rsid w:val="005E7EF0"/>
    <w:rsid w:val="005F391F"/>
    <w:rsid w:val="005F4598"/>
    <w:rsid w:val="005F5296"/>
    <w:rsid w:val="0060160B"/>
    <w:rsid w:val="00602206"/>
    <w:rsid w:val="00611D51"/>
    <w:rsid w:val="0061217E"/>
    <w:rsid w:val="00621E71"/>
    <w:rsid w:val="00627FFE"/>
    <w:rsid w:val="00631EDB"/>
    <w:rsid w:val="006357E1"/>
    <w:rsid w:val="00641B4E"/>
    <w:rsid w:val="00644E3F"/>
    <w:rsid w:val="00653E60"/>
    <w:rsid w:val="00654B79"/>
    <w:rsid w:val="0066320F"/>
    <w:rsid w:val="0067269C"/>
    <w:rsid w:val="00672F86"/>
    <w:rsid w:val="00675FE5"/>
    <w:rsid w:val="006877B8"/>
    <w:rsid w:val="006905E7"/>
    <w:rsid w:val="006B01B4"/>
    <w:rsid w:val="006B08BC"/>
    <w:rsid w:val="006B0D06"/>
    <w:rsid w:val="006B22EE"/>
    <w:rsid w:val="006B7414"/>
    <w:rsid w:val="006B742E"/>
    <w:rsid w:val="006C0D47"/>
    <w:rsid w:val="006C5676"/>
    <w:rsid w:val="006D1D48"/>
    <w:rsid w:val="006E19D2"/>
    <w:rsid w:val="006E1A3B"/>
    <w:rsid w:val="006E6265"/>
    <w:rsid w:val="006F29A4"/>
    <w:rsid w:val="006F348D"/>
    <w:rsid w:val="00700F90"/>
    <w:rsid w:val="00702E70"/>
    <w:rsid w:val="00704DCE"/>
    <w:rsid w:val="00714233"/>
    <w:rsid w:val="00723470"/>
    <w:rsid w:val="00723CF7"/>
    <w:rsid w:val="00730951"/>
    <w:rsid w:val="00735604"/>
    <w:rsid w:val="00736E3C"/>
    <w:rsid w:val="0074613A"/>
    <w:rsid w:val="00746419"/>
    <w:rsid w:val="007468D6"/>
    <w:rsid w:val="00750B56"/>
    <w:rsid w:val="00754D1C"/>
    <w:rsid w:val="00754FF6"/>
    <w:rsid w:val="00756DEF"/>
    <w:rsid w:val="007624CA"/>
    <w:rsid w:val="00766F05"/>
    <w:rsid w:val="00782669"/>
    <w:rsid w:val="007860F1"/>
    <w:rsid w:val="00786C29"/>
    <w:rsid w:val="007A0099"/>
    <w:rsid w:val="007A183B"/>
    <w:rsid w:val="007A6352"/>
    <w:rsid w:val="007B0007"/>
    <w:rsid w:val="007C29EB"/>
    <w:rsid w:val="007C3ACA"/>
    <w:rsid w:val="007D1065"/>
    <w:rsid w:val="007D3732"/>
    <w:rsid w:val="007D6ED8"/>
    <w:rsid w:val="007D780D"/>
    <w:rsid w:val="007D7C09"/>
    <w:rsid w:val="007E585A"/>
    <w:rsid w:val="007E7D47"/>
    <w:rsid w:val="007F5F57"/>
    <w:rsid w:val="007F7190"/>
    <w:rsid w:val="00810BC0"/>
    <w:rsid w:val="00823792"/>
    <w:rsid w:val="008301CD"/>
    <w:rsid w:val="00833463"/>
    <w:rsid w:val="0084483E"/>
    <w:rsid w:val="0084506E"/>
    <w:rsid w:val="00845497"/>
    <w:rsid w:val="00845F23"/>
    <w:rsid w:val="00862583"/>
    <w:rsid w:val="0086345C"/>
    <w:rsid w:val="008644B6"/>
    <w:rsid w:val="00871EBA"/>
    <w:rsid w:val="008755F1"/>
    <w:rsid w:val="00877F2B"/>
    <w:rsid w:val="00882F8A"/>
    <w:rsid w:val="00885A88"/>
    <w:rsid w:val="008934A4"/>
    <w:rsid w:val="008A7178"/>
    <w:rsid w:val="008A7433"/>
    <w:rsid w:val="008B0A3B"/>
    <w:rsid w:val="008B4258"/>
    <w:rsid w:val="008C2782"/>
    <w:rsid w:val="008C2982"/>
    <w:rsid w:val="008C2D95"/>
    <w:rsid w:val="008D4A31"/>
    <w:rsid w:val="008D53CF"/>
    <w:rsid w:val="008D5F10"/>
    <w:rsid w:val="008D6EB5"/>
    <w:rsid w:val="008D6FEE"/>
    <w:rsid w:val="008E19AE"/>
    <w:rsid w:val="008E28D7"/>
    <w:rsid w:val="008E360E"/>
    <w:rsid w:val="00901709"/>
    <w:rsid w:val="00907383"/>
    <w:rsid w:val="00912F64"/>
    <w:rsid w:val="00914EB6"/>
    <w:rsid w:val="009202C9"/>
    <w:rsid w:val="009234A3"/>
    <w:rsid w:val="00923A91"/>
    <w:rsid w:val="00923ACE"/>
    <w:rsid w:val="009245AE"/>
    <w:rsid w:val="0093157D"/>
    <w:rsid w:val="00936E17"/>
    <w:rsid w:val="00942DA1"/>
    <w:rsid w:val="00946BDD"/>
    <w:rsid w:val="00955C19"/>
    <w:rsid w:val="0095607D"/>
    <w:rsid w:val="0096265C"/>
    <w:rsid w:val="009645F8"/>
    <w:rsid w:val="00967615"/>
    <w:rsid w:val="00967CF4"/>
    <w:rsid w:val="00970E4F"/>
    <w:rsid w:val="00986C43"/>
    <w:rsid w:val="0099003E"/>
    <w:rsid w:val="009914CB"/>
    <w:rsid w:val="009926B4"/>
    <w:rsid w:val="009953C2"/>
    <w:rsid w:val="0099620C"/>
    <w:rsid w:val="009B68AE"/>
    <w:rsid w:val="009C7F01"/>
    <w:rsid w:val="009E2908"/>
    <w:rsid w:val="009E41A2"/>
    <w:rsid w:val="009E52D1"/>
    <w:rsid w:val="009F096F"/>
    <w:rsid w:val="009F2A14"/>
    <w:rsid w:val="009F32D7"/>
    <w:rsid w:val="009F5A22"/>
    <w:rsid w:val="00A04282"/>
    <w:rsid w:val="00A10598"/>
    <w:rsid w:val="00A10FE3"/>
    <w:rsid w:val="00A158C6"/>
    <w:rsid w:val="00A24BB2"/>
    <w:rsid w:val="00A27DF9"/>
    <w:rsid w:val="00A327ED"/>
    <w:rsid w:val="00A374E5"/>
    <w:rsid w:val="00A41363"/>
    <w:rsid w:val="00A440A9"/>
    <w:rsid w:val="00A455DA"/>
    <w:rsid w:val="00A464C1"/>
    <w:rsid w:val="00A51A2A"/>
    <w:rsid w:val="00A54E20"/>
    <w:rsid w:val="00A5542B"/>
    <w:rsid w:val="00A5628B"/>
    <w:rsid w:val="00A572CF"/>
    <w:rsid w:val="00A63657"/>
    <w:rsid w:val="00A64931"/>
    <w:rsid w:val="00A653DD"/>
    <w:rsid w:val="00A70B57"/>
    <w:rsid w:val="00A7194C"/>
    <w:rsid w:val="00A7668E"/>
    <w:rsid w:val="00A80A07"/>
    <w:rsid w:val="00A8510D"/>
    <w:rsid w:val="00A9104C"/>
    <w:rsid w:val="00A96003"/>
    <w:rsid w:val="00A964CB"/>
    <w:rsid w:val="00AA0DDB"/>
    <w:rsid w:val="00AA2D09"/>
    <w:rsid w:val="00AA6825"/>
    <w:rsid w:val="00AB23E8"/>
    <w:rsid w:val="00AB4E43"/>
    <w:rsid w:val="00AC3A34"/>
    <w:rsid w:val="00AD1EAE"/>
    <w:rsid w:val="00AD25D4"/>
    <w:rsid w:val="00AD41B7"/>
    <w:rsid w:val="00AE5BCF"/>
    <w:rsid w:val="00AE6C9A"/>
    <w:rsid w:val="00AF1C96"/>
    <w:rsid w:val="00AF244B"/>
    <w:rsid w:val="00AF71FD"/>
    <w:rsid w:val="00AF7625"/>
    <w:rsid w:val="00B039CB"/>
    <w:rsid w:val="00B061A2"/>
    <w:rsid w:val="00B15973"/>
    <w:rsid w:val="00B24C48"/>
    <w:rsid w:val="00B37FF6"/>
    <w:rsid w:val="00B42C71"/>
    <w:rsid w:val="00B53197"/>
    <w:rsid w:val="00B55F10"/>
    <w:rsid w:val="00B61A4C"/>
    <w:rsid w:val="00B664AA"/>
    <w:rsid w:val="00B708F9"/>
    <w:rsid w:val="00B7460F"/>
    <w:rsid w:val="00B74F1F"/>
    <w:rsid w:val="00B766F0"/>
    <w:rsid w:val="00B8140F"/>
    <w:rsid w:val="00B81547"/>
    <w:rsid w:val="00B82E7B"/>
    <w:rsid w:val="00B854DB"/>
    <w:rsid w:val="00B87AE6"/>
    <w:rsid w:val="00B930BF"/>
    <w:rsid w:val="00B96454"/>
    <w:rsid w:val="00B975A0"/>
    <w:rsid w:val="00BA268B"/>
    <w:rsid w:val="00BA3FA7"/>
    <w:rsid w:val="00BB2678"/>
    <w:rsid w:val="00BB2869"/>
    <w:rsid w:val="00BB474F"/>
    <w:rsid w:val="00BB47B7"/>
    <w:rsid w:val="00BC05E9"/>
    <w:rsid w:val="00BC3EAF"/>
    <w:rsid w:val="00BC5037"/>
    <w:rsid w:val="00BC6C8D"/>
    <w:rsid w:val="00BC6DBD"/>
    <w:rsid w:val="00BD5145"/>
    <w:rsid w:val="00BE7EE6"/>
    <w:rsid w:val="00BF1E67"/>
    <w:rsid w:val="00C0663C"/>
    <w:rsid w:val="00C06E35"/>
    <w:rsid w:val="00C11DA4"/>
    <w:rsid w:val="00C15F87"/>
    <w:rsid w:val="00C167C1"/>
    <w:rsid w:val="00C20B1E"/>
    <w:rsid w:val="00C214DC"/>
    <w:rsid w:val="00C321C6"/>
    <w:rsid w:val="00C348D3"/>
    <w:rsid w:val="00C52E87"/>
    <w:rsid w:val="00C5374E"/>
    <w:rsid w:val="00C643F0"/>
    <w:rsid w:val="00C65A50"/>
    <w:rsid w:val="00C66315"/>
    <w:rsid w:val="00C70AD4"/>
    <w:rsid w:val="00C73300"/>
    <w:rsid w:val="00C82322"/>
    <w:rsid w:val="00C90BFA"/>
    <w:rsid w:val="00C9578E"/>
    <w:rsid w:val="00C974C8"/>
    <w:rsid w:val="00C97AF2"/>
    <w:rsid w:val="00CA2575"/>
    <w:rsid w:val="00CA6FAD"/>
    <w:rsid w:val="00CB3F44"/>
    <w:rsid w:val="00CB67D3"/>
    <w:rsid w:val="00CB7236"/>
    <w:rsid w:val="00CC70BE"/>
    <w:rsid w:val="00CD41FE"/>
    <w:rsid w:val="00CE0D61"/>
    <w:rsid w:val="00CE5F7F"/>
    <w:rsid w:val="00CE7A5D"/>
    <w:rsid w:val="00CF1382"/>
    <w:rsid w:val="00CF1E88"/>
    <w:rsid w:val="00CF2CD8"/>
    <w:rsid w:val="00CF7116"/>
    <w:rsid w:val="00CF7F1A"/>
    <w:rsid w:val="00D02119"/>
    <w:rsid w:val="00D02408"/>
    <w:rsid w:val="00D0339A"/>
    <w:rsid w:val="00D14082"/>
    <w:rsid w:val="00D152A7"/>
    <w:rsid w:val="00D16A57"/>
    <w:rsid w:val="00D16BF1"/>
    <w:rsid w:val="00D1757A"/>
    <w:rsid w:val="00D221AD"/>
    <w:rsid w:val="00D365E3"/>
    <w:rsid w:val="00D4092F"/>
    <w:rsid w:val="00D417BE"/>
    <w:rsid w:val="00D423A0"/>
    <w:rsid w:val="00D54A8E"/>
    <w:rsid w:val="00D55A68"/>
    <w:rsid w:val="00D57D38"/>
    <w:rsid w:val="00D57E3C"/>
    <w:rsid w:val="00D60727"/>
    <w:rsid w:val="00D63776"/>
    <w:rsid w:val="00D91A6E"/>
    <w:rsid w:val="00D9658D"/>
    <w:rsid w:val="00D97A10"/>
    <w:rsid w:val="00DA179E"/>
    <w:rsid w:val="00DA1DCF"/>
    <w:rsid w:val="00DA4062"/>
    <w:rsid w:val="00DA7C43"/>
    <w:rsid w:val="00DB1381"/>
    <w:rsid w:val="00DB7A9A"/>
    <w:rsid w:val="00DC24B1"/>
    <w:rsid w:val="00DC7526"/>
    <w:rsid w:val="00DD4EB7"/>
    <w:rsid w:val="00DD6B0D"/>
    <w:rsid w:val="00DE22B0"/>
    <w:rsid w:val="00DE420F"/>
    <w:rsid w:val="00DE47A3"/>
    <w:rsid w:val="00DE4806"/>
    <w:rsid w:val="00DF21EF"/>
    <w:rsid w:val="00DF455B"/>
    <w:rsid w:val="00DF6BD1"/>
    <w:rsid w:val="00DF7B1D"/>
    <w:rsid w:val="00E018B7"/>
    <w:rsid w:val="00E03A52"/>
    <w:rsid w:val="00E047F6"/>
    <w:rsid w:val="00E05041"/>
    <w:rsid w:val="00E073C4"/>
    <w:rsid w:val="00E115D9"/>
    <w:rsid w:val="00E122FB"/>
    <w:rsid w:val="00E140E8"/>
    <w:rsid w:val="00E15C4B"/>
    <w:rsid w:val="00E21A1F"/>
    <w:rsid w:val="00E250CE"/>
    <w:rsid w:val="00E2682F"/>
    <w:rsid w:val="00E3440F"/>
    <w:rsid w:val="00E40F99"/>
    <w:rsid w:val="00E43462"/>
    <w:rsid w:val="00E44394"/>
    <w:rsid w:val="00E53CBC"/>
    <w:rsid w:val="00E54F39"/>
    <w:rsid w:val="00E60E38"/>
    <w:rsid w:val="00E62CFB"/>
    <w:rsid w:val="00E70AF9"/>
    <w:rsid w:val="00E74E1E"/>
    <w:rsid w:val="00E812ED"/>
    <w:rsid w:val="00E814D5"/>
    <w:rsid w:val="00E831B3"/>
    <w:rsid w:val="00E868BC"/>
    <w:rsid w:val="00E90A98"/>
    <w:rsid w:val="00E92047"/>
    <w:rsid w:val="00E920E9"/>
    <w:rsid w:val="00E92701"/>
    <w:rsid w:val="00E939F4"/>
    <w:rsid w:val="00E94AD1"/>
    <w:rsid w:val="00E96534"/>
    <w:rsid w:val="00EA1130"/>
    <w:rsid w:val="00EA25D2"/>
    <w:rsid w:val="00EB6D78"/>
    <w:rsid w:val="00EC0794"/>
    <w:rsid w:val="00ED2A20"/>
    <w:rsid w:val="00ED62B9"/>
    <w:rsid w:val="00EE43AB"/>
    <w:rsid w:val="00EF1FA9"/>
    <w:rsid w:val="00EF37DB"/>
    <w:rsid w:val="00F0358A"/>
    <w:rsid w:val="00F11AAF"/>
    <w:rsid w:val="00F12367"/>
    <w:rsid w:val="00F21146"/>
    <w:rsid w:val="00F26E14"/>
    <w:rsid w:val="00F30C6D"/>
    <w:rsid w:val="00F31155"/>
    <w:rsid w:val="00F350E5"/>
    <w:rsid w:val="00F40D95"/>
    <w:rsid w:val="00F414FB"/>
    <w:rsid w:val="00F5469C"/>
    <w:rsid w:val="00F574FF"/>
    <w:rsid w:val="00F57DCA"/>
    <w:rsid w:val="00F634A9"/>
    <w:rsid w:val="00F63D24"/>
    <w:rsid w:val="00F64AD0"/>
    <w:rsid w:val="00F67A40"/>
    <w:rsid w:val="00F7556E"/>
    <w:rsid w:val="00F778DF"/>
    <w:rsid w:val="00F80302"/>
    <w:rsid w:val="00F81014"/>
    <w:rsid w:val="00F81410"/>
    <w:rsid w:val="00F824A4"/>
    <w:rsid w:val="00F83132"/>
    <w:rsid w:val="00F854C4"/>
    <w:rsid w:val="00F85DD6"/>
    <w:rsid w:val="00F87DB2"/>
    <w:rsid w:val="00F96861"/>
    <w:rsid w:val="00FA2FD0"/>
    <w:rsid w:val="00FB0E0F"/>
    <w:rsid w:val="00FB1FC5"/>
    <w:rsid w:val="00FB2350"/>
    <w:rsid w:val="00FB7B24"/>
    <w:rsid w:val="00FC2B1A"/>
    <w:rsid w:val="00FC7D3D"/>
    <w:rsid w:val="00FD025F"/>
    <w:rsid w:val="00FD5FF9"/>
    <w:rsid w:val="00FE2AC0"/>
    <w:rsid w:val="00FE2D2F"/>
    <w:rsid w:val="00FE3AD5"/>
    <w:rsid w:val="00FE4104"/>
    <w:rsid w:val="00FF0DCF"/>
    <w:rsid w:val="00FF1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A110"/>
  <w15:docId w15:val="{1B9957C0-1BD7-4FCB-ACC5-CA28E41E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7EC"/>
    <w:rPr>
      <w:color w:val="0000FF" w:themeColor="hyperlink"/>
      <w:u w:val="single"/>
    </w:rPr>
  </w:style>
  <w:style w:type="paragraph" w:styleId="BalloonText">
    <w:name w:val="Balloon Text"/>
    <w:basedOn w:val="Normal"/>
    <w:link w:val="BalloonTextChar"/>
    <w:uiPriority w:val="99"/>
    <w:semiHidden/>
    <w:unhideWhenUsed/>
    <w:rsid w:val="00FE2AC0"/>
    <w:rPr>
      <w:rFonts w:ascii="Tahoma" w:hAnsi="Tahoma" w:cs="Tahoma"/>
      <w:sz w:val="16"/>
      <w:szCs w:val="16"/>
    </w:rPr>
  </w:style>
  <w:style w:type="character" w:customStyle="1" w:styleId="BalloonTextChar">
    <w:name w:val="Balloon Text Char"/>
    <w:basedOn w:val="DefaultParagraphFont"/>
    <w:link w:val="BalloonText"/>
    <w:uiPriority w:val="99"/>
    <w:semiHidden/>
    <w:rsid w:val="00FE2AC0"/>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195E55"/>
    <w:rPr>
      <w:color w:val="605E5C"/>
      <w:shd w:val="clear" w:color="auto" w:fill="E1DFDD"/>
    </w:rPr>
  </w:style>
  <w:style w:type="character" w:styleId="FollowedHyperlink">
    <w:name w:val="FollowedHyperlink"/>
    <w:basedOn w:val="DefaultParagraphFont"/>
    <w:uiPriority w:val="99"/>
    <w:semiHidden/>
    <w:unhideWhenUsed/>
    <w:rsid w:val="007D3732"/>
    <w:rPr>
      <w:color w:val="800080" w:themeColor="followedHyperlink"/>
      <w:u w:val="single"/>
    </w:rPr>
  </w:style>
  <w:style w:type="paragraph" w:styleId="ListParagraph">
    <w:name w:val="List Paragraph"/>
    <w:basedOn w:val="Normal"/>
    <w:uiPriority w:val="34"/>
    <w:qFormat/>
    <w:rsid w:val="00BC6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13898">
      <w:bodyDiv w:val="1"/>
      <w:marLeft w:val="0"/>
      <w:marRight w:val="0"/>
      <w:marTop w:val="0"/>
      <w:marBottom w:val="0"/>
      <w:divBdr>
        <w:top w:val="none" w:sz="0" w:space="0" w:color="auto"/>
        <w:left w:val="none" w:sz="0" w:space="0" w:color="auto"/>
        <w:bottom w:val="none" w:sz="0" w:space="0" w:color="auto"/>
        <w:right w:val="none" w:sz="0" w:space="0" w:color="auto"/>
      </w:divBdr>
    </w:div>
    <w:div w:id="1210264894">
      <w:bodyDiv w:val="1"/>
      <w:marLeft w:val="0"/>
      <w:marRight w:val="0"/>
      <w:marTop w:val="0"/>
      <w:marBottom w:val="0"/>
      <w:divBdr>
        <w:top w:val="none" w:sz="0" w:space="0" w:color="auto"/>
        <w:left w:val="none" w:sz="0" w:space="0" w:color="auto"/>
        <w:bottom w:val="none" w:sz="0" w:space="0" w:color="auto"/>
        <w:right w:val="none" w:sz="0" w:space="0" w:color="auto"/>
      </w:divBdr>
    </w:div>
    <w:div w:id="13299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hitecountyvot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ctions@whitecountyt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EDEDF-ECC2-456A-BB6C-896A9F204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White County Elections</cp:lastModifiedBy>
  <cp:revision>2</cp:revision>
  <cp:lastPrinted>2025-07-11T20:50:00Z</cp:lastPrinted>
  <dcterms:created xsi:type="dcterms:W3CDTF">2025-12-05T16:10:00Z</dcterms:created>
  <dcterms:modified xsi:type="dcterms:W3CDTF">2025-12-05T16:10:00Z</dcterms:modified>
</cp:coreProperties>
</file>